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2A" w:rsidRPr="00C03A78" w:rsidRDefault="00FE53F8" w:rsidP="00EC202A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Приложение </w:t>
      </w:r>
      <w:r w:rsidR="000F2C39" w:rsidRPr="00C03A78">
        <w:rPr>
          <w:b/>
          <w:color w:val="000000" w:themeColor="text1"/>
        </w:rPr>
        <w:t>1.23</w:t>
      </w:r>
    </w:p>
    <w:p w:rsidR="00EC202A" w:rsidRPr="00C03A78" w:rsidRDefault="00EC202A" w:rsidP="00EC202A">
      <w:pPr>
        <w:jc w:val="right"/>
        <w:rPr>
          <w:b/>
          <w:i/>
          <w:color w:val="000000" w:themeColor="text1"/>
        </w:rPr>
      </w:pPr>
      <w:r w:rsidRPr="00C03A78">
        <w:rPr>
          <w:color w:val="000000" w:themeColor="text1"/>
        </w:rPr>
        <w:t xml:space="preserve">к ОПОП по </w:t>
      </w:r>
      <w:r w:rsidRPr="00C03A78">
        <w:rPr>
          <w:i/>
          <w:color w:val="000000" w:themeColor="text1"/>
        </w:rPr>
        <w:t>специальности</w:t>
      </w:r>
      <w:r w:rsidRPr="00C03A78">
        <w:rPr>
          <w:b/>
          <w:i/>
          <w:color w:val="000000" w:themeColor="text1"/>
        </w:rPr>
        <w:t xml:space="preserve"> </w:t>
      </w:r>
    </w:p>
    <w:p w:rsidR="00EC202A" w:rsidRPr="00C03A78" w:rsidRDefault="00EC202A" w:rsidP="00EC202A">
      <w:pPr>
        <w:ind w:firstLine="709"/>
        <w:jc w:val="right"/>
        <w:rPr>
          <w:color w:val="000000" w:themeColor="text1"/>
          <w:sz w:val="28"/>
          <w:szCs w:val="28"/>
        </w:rPr>
      </w:pPr>
      <w:r w:rsidRPr="00FE53F8">
        <w:rPr>
          <w:color w:val="000000" w:themeColor="text1"/>
        </w:rPr>
        <w:t xml:space="preserve">13.02.11 </w:t>
      </w:r>
      <w:r w:rsidRPr="00C03A78">
        <w:rPr>
          <w:color w:val="000000" w:themeColor="text1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EC202A" w:rsidRPr="00C03A78" w:rsidRDefault="00EC202A" w:rsidP="00EC202A">
      <w:pPr>
        <w:jc w:val="right"/>
        <w:rPr>
          <w:b/>
          <w:i/>
          <w:color w:val="000000" w:themeColor="text1"/>
          <w:u w:val="single"/>
        </w:rPr>
      </w:pPr>
    </w:p>
    <w:p w:rsidR="00EC202A" w:rsidRPr="00C03A78" w:rsidRDefault="00EC202A" w:rsidP="00EC202A">
      <w:pPr>
        <w:jc w:val="center"/>
        <w:rPr>
          <w:b/>
          <w:i/>
          <w:color w:val="000000" w:themeColor="text1"/>
        </w:rPr>
      </w:pPr>
    </w:p>
    <w:p w:rsidR="00EC202A" w:rsidRPr="00C03A78" w:rsidRDefault="00EC202A" w:rsidP="00EC202A">
      <w:pPr>
        <w:jc w:val="center"/>
        <w:rPr>
          <w:b/>
          <w:i/>
          <w:color w:val="000000" w:themeColor="text1"/>
        </w:rPr>
      </w:pPr>
    </w:p>
    <w:p w:rsidR="00EC202A" w:rsidRPr="00C03A78" w:rsidRDefault="00EC202A" w:rsidP="00EC202A">
      <w:pPr>
        <w:jc w:val="center"/>
        <w:rPr>
          <w:color w:val="000000" w:themeColor="text1"/>
        </w:rPr>
      </w:pPr>
      <w:r w:rsidRPr="00C03A78">
        <w:rPr>
          <w:color w:val="000000" w:themeColor="text1"/>
        </w:rPr>
        <w:t>Министерство образования Московской области</w:t>
      </w:r>
    </w:p>
    <w:p w:rsidR="00EC202A" w:rsidRPr="00C03A78" w:rsidRDefault="00EC202A" w:rsidP="00EC202A">
      <w:pPr>
        <w:jc w:val="center"/>
        <w:rPr>
          <w:color w:val="000000" w:themeColor="text1"/>
        </w:rPr>
      </w:pPr>
      <w:r w:rsidRPr="00C03A78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</w:p>
    <w:p w:rsidR="00EC202A" w:rsidRPr="00C03A78" w:rsidRDefault="00EC202A" w:rsidP="00EC202A">
      <w:pPr>
        <w:jc w:val="center"/>
        <w:rPr>
          <w:color w:val="000000" w:themeColor="text1"/>
        </w:rPr>
      </w:pPr>
      <w:r w:rsidRPr="00C03A78">
        <w:rPr>
          <w:color w:val="000000" w:themeColor="text1"/>
        </w:rPr>
        <w:t>Московской области «Воскресенский колледж»</w:t>
      </w:r>
    </w:p>
    <w:p w:rsidR="00EC202A" w:rsidRPr="00C03A78" w:rsidRDefault="00EC202A" w:rsidP="00EC202A">
      <w:pPr>
        <w:jc w:val="center"/>
        <w:rPr>
          <w:color w:val="000000" w:themeColor="text1"/>
        </w:rPr>
      </w:pPr>
    </w:p>
    <w:p w:rsidR="00EC202A" w:rsidRPr="00C03A78" w:rsidRDefault="00EC202A" w:rsidP="00EC202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C03A78" w:rsidRPr="00C03A78" w:rsidTr="002A7DC8">
        <w:tc>
          <w:tcPr>
            <w:tcW w:w="5528" w:type="dxa"/>
            <w:hideMark/>
          </w:tcPr>
          <w:p w:rsidR="00EC202A" w:rsidRPr="00C03A78" w:rsidRDefault="00EC202A" w:rsidP="002A7DC8">
            <w:pPr>
              <w:jc w:val="right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Утверждена приказом</w:t>
            </w:r>
            <w:r w:rsidRPr="00C03A78">
              <w:rPr>
                <w:color w:val="000000" w:themeColor="text1"/>
                <w:lang w:eastAsia="zh-CN"/>
              </w:rPr>
              <w:t xml:space="preserve"> </w:t>
            </w:r>
            <w:r w:rsidRPr="00C03A78">
              <w:rPr>
                <w:color w:val="000000" w:themeColor="text1"/>
              </w:rPr>
              <w:t>директора</w:t>
            </w:r>
          </w:p>
          <w:p w:rsidR="00EC202A" w:rsidRPr="00C03A78" w:rsidRDefault="00FE53F8" w:rsidP="002A7DC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EC202A" w:rsidRPr="00C03A78">
              <w:rPr>
                <w:color w:val="000000" w:themeColor="text1"/>
              </w:rPr>
              <w:t>ГБПОУ МО «Воскресенский колледж»</w:t>
            </w:r>
          </w:p>
        </w:tc>
      </w:tr>
      <w:tr w:rsidR="00C03A78" w:rsidRPr="00C03A78" w:rsidTr="002A7DC8">
        <w:tc>
          <w:tcPr>
            <w:tcW w:w="5528" w:type="dxa"/>
            <w:hideMark/>
          </w:tcPr>
          <w:p w:rsidR="00EC202A" w:rsidRPr="00C03A78" w:rsidRDefault="00EC202A" w:rsidP="002A7DC8">
            <w:pPr>
              <w:suppressAutoHyphens/>
              <w:jc w:val="right"/>
              <w:rPr>
                <w:rFonts w:eastAsia="Noto Serif CJK SC" w:cs="Lohit Devanagari"/>
                <w:color w:val="000000" w:themeColor="text1"/>
                <w:kern w:val="2"/>
                <w:lang w:eastAsia="zh-CN" w:bidi="hi-IN"/>
              </w:rPr>
            </w:pPr>
            <w:r w:rsidRPr="00C03A78">
              <w:rPr>
                <w:rFonts w:eastAsia="Noto Serif CJK SC" w:cs="Lohit Devanagari"/>
                <w:color w:val="000000" w:themeColor="text1"/>
                <w:kern w:val="2"/>
                <w:lang w:eastAsia="zh-CN" w:bidi="hi-IN"/>
              </w:rPr>
              <w:t>№ 160-о от 28.08.2023</w:t>
            </w:r>
          </w:p>
          <w:p w:rsidR="00EC202A" w:rsidRPr="00C03A78" w:rsidRDefault="00EC202A" w:rsidP="002A7DC8">
            <w:pPr>
              <w:jc w:val="right"/>
              <w:rPr>
                <w:color w:val="000000" w:themeColor="text1"/>
              </w:rPr>
            </w:pPr>
          </w:p>
        </w:tc>
      </w:tr>
    </w:tbl>
    <w:p w:rsidR="00EC202A" w:rsidRPr="00C03A78" w:rsidRDefault="00EC202A" w:rsidP="00EC202A">
      <w:pPr>
        <w:jc w:val="center"/>
        <w:rPr>
          <w:b/>
          <w:i/>
          <w:color w:val="000000" w:themeColor="text1"/>
        </w:rPr>
      </w:pPr>
    </w:p>
    <w:p w:rsidR="00EC202A" w:rsidRPr="00C03A78" w:rsidRDefault="00EC202A" w:rsidP="00EC202A">
      <w:pPr>
        <w:jc w:val="center"/>
        <w:rPr>
          <w:b/>
          <w:i/>
          <w:color w:val="000000" w:themeColor="text1"/>
        </w:rPr>
      </w:pPr>
    </w:p>
    <w:p w:rsidR="00EC202A" w:rsidRPr="00C03A78" w:rsidRDefault="00EC202A" w:rsidP="00EC202A">
      <w:pPr>
        <w:jc w:val="center"/>
        <w:rPr>
          <w:b/>
          <w:i/>
          <w:color w:val="000000" w:themeColor="text1"/>
        </w:rPr>
      </w:pPr>
    </w:p>
    <w:p w:rsidR="00EC202A" w:rsidRPr="00C03A78" w:rsidRDefault="00EC202A" w:rsidP="00EC202A">
      <w:pPr>
        <w:jc w:val="center"/>
        <w:rPr>
          <w:color w:val="000000" w:themeColor="text1"/>
        </w:rPr>
      </w:pPr>
    </w:p>
    <w:p w:rsidR="00EC202A" w:rsidRPr="00C03A78" w:rsidRDefault="00EC202A" w:rsidP="00EC202A">
      <w:pPr>
        <w:shd w:val="clear" w:color="auto" w:fill="FFFFFF"/>
        <w:spacing w:line="360" w:lineRule="auto"/>
        <w:jc w:val="center"/>
        <w:rPr>
          <w:caps/>
          <w:color w:val="000000" w:themeColor="text1"/>
        </w:rPr>
      </w:pPr>
      <w:r w:rsidRPr="00C03A78">
        <w:rPr>
          <w:caps/>
          <w:color w:val="000000" w:themeColor="text1"/>
        </w:rPr>
        <w:t>РАБОЧАЯ ПРОГРАММА УЧЕБНОЙ ДИСЦИПЛИНЫ</w:t>
      </w:r>
    </w:p>
    <w:p w:rsidR="00EC202A" w:rsidRPr="00C03A78" w:rsidRDefault="00EC202A" w:rsidP="00EC202A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</w:rPr>
      </w:pPr>
      <w:r w:rsidRPr="00C03A78">
        <w:rPr>
          <w:color w:val="000000" w:themeColor="text1"/>
        </w:rPr>
        <w:t>ЕН.03 Информационные технологии в профессиональной деятельности</w:t>
      </w:r>
    </w:p>
    <w:p w:rsidR="00EC202A" w:rsidRPr="00C03A78" w:rsidRDefault="00EC202A" w:rsidP="00EC202A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</w:rPr>
      </w:pPr>
      <w:r w:rsidRPr="00C03A78">
        <w:rPr>
          <w:i/>
          <w:color w:val="000000" w:themeColor="text1"/>
        </w:rPr>
        <w:t xml:space="preserve"> </w:t>
      </w:r>
    </w:p>
    <w:p w:rsidR="00EC202A" w:rsidRPr="00C03A78" w:rsidRDefault="00EC202A" w:rsidP="00EC202A">
      <w:pPr>
        <w:shd w:val="clear" w:color="auto" w:fill="FFFFFF"/>
        <w:spacing w:line="360" w:lineRule="auto"/>
        <w:ind w:left="1670" w:hanging="1118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  <w:color w:val="000000" w:themeColor="text1"/>
        </w:rPr>
      </w:pP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FE53F8" w:rsidRPr="00C03A78" w:rsidRDefault="00FE53F8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EC202A" w:rsidRPr="00C03A78" w:rsidRDefault="00EC202A" w:rsidP="00EC202A">
      <w:pPr>
        <w:widowControl w:val="0"/>
        <w:shd w:val="clear" w:color="auto" w:fill="FFFFFF"/>
        <w:ind w:firstLine="709"/>
        <w:jc w:val="center"/>
        <w:rPr>
          <w:bCs/>
          <w:color w:val="000000" w:themeColor="text1"/>
        </w:rPr>
      </w:pPr>
      <w:r w:rsidRPr="00C03A78">
        <w:rPr>
          <w:bCs/>
          <w:color w:val="000000" w:themeColor="text1"/>
        </w:rPr>
        <w:t>Воскресенск, 2023 г.</w:t>
      </w:r>
    </w:p>
    <w:p w:rsidR="00EC202A" w:rsidRPr="00C03A78" w:rsidRDefault="00EC202A" w:rsidP="00EC202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03A78">
        <w:rPr>
          <w:color w:val="000000" w:themeColor="text1"/>
          <w:sz w:val="28"/>
          <w:szCs w:val="28"/>
        </w:rPr>
        <w:tab/>
      </w: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EC202A" w:rsidRPr="00C03A78" w:rsidRDefault="00EC202A" w:rsidP="00EC202A">
      <w:pPr>
        <w:ind w:firstLine="709"/>
        <w:jc w:val="both"/>
        <w:rPr>
          <w:color w:val="000000" w:themeColor="text1"/>
          <w:sz w:val="28"/>
          <w:szCs w:val="28"/>
        </w:rPr>
      </w:pPr>
      <w:r w:rsidRPr="00C03A78">
        <w:rPr>
          <w:color w:val="000000" w:themeColor="text1"/>
          <w:szCs w:val="28"/>
        </w:rPr>
        <w:lastRenderedPageBreak/>
        <w:t xml:space="preserve">Программа учебной дисциплины </w:t>
      </w:r>
      <w:r w:rsidRPr="00C03A78">
        <w:rPr>
          <w:color w:val="000000" w:themeColor="text1"/>
        </w:rPr>
        <w:t>ЕН.03 «Информационные технологии в профессиональной деятельности»</w:t>
      </w:r>
      <w:r w:rsidRPr="00C03A78">
        <w:rPr>
          <w:color w:val="000000" w:themeColor="text1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03A78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отраслям)», утвержденного приказом Министерства образования и науки Российской Федерации от 7.12.2017г. №1196</w:t>
      </w:r>
      <w:r w:rsidRPr="00C03A78">
        <w:rPr>
          <w:bCs/>
          <w:color w:val="000000" w:themeColor="text1"/>
        </w:rPr>
        <w:t>)</w:t>
      </w:r>
      <w:r w:rsidRPr="00C03A78">
        <w:rPr>
          <w:bCs/>
          <w:color w:val="000000" w:themeColor="text1"/>
          <w:szCs w:val="28"/>
        </w:rPr>
        <w:t>,</w:t>
      </w:r>
      <w:r w:rsidRPr="00C03A78">
        <w:rPr>
          <w:color w:val="000000" w:themeColor="text1"/>
          <w:szCs w:val="28"/>
        </w:rPr>
        <w:t xml:space="preserve"> </w:t>
      </w:r>
      <w:r w:rsidRPr="00C03A78">
        <w:rPr>
          <w:bCs/>
          <w:color w:val="000000" w:themeColor="text1"/>
          <w:szCs w:val="28"/>
        </w:rPr>
        <w:t xml:space="preserve">примерной основной образовательной программы по профессии/специальности </w:t>
      </w:r>
      <w:r w:rsidRPr="00C03A78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="00734DB6" w:rsidRPr="00C03A78">
        <w:rPr>
          <w:color w:val="000000" w:themeColor="text1"/>
        </w:rPr>
        <w:t xml:space="preserve">  (рег.№ 13.02.11-181230ПР дата включения в реестр 30.12.2018).</w:t>
      </w:r>
    </w:p>
    <w:p w:rsidR="00EC202A" w:rsidRPr="00C03A78" w:rsidRDefault="00EC202A" w:rsidP="00EC202A">
      <w:pPr>
        <w:widowControl w:val="0"/>
        <w:autoSpaceDE w:val="0"/>
        <w:autoSpaceDN w:val="0"/>
        <w:ind w:firstLine="709"/>
        <w:rPr>
          <w:color w:val="000000" w:themeColor="text1"/>
          <w:sz w:val="28"/>
          <w:szCs w:val="28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C03A78">
        <w:rPr>
          <w:color w:val="000000" w:themeColor="text1"/>
          <w:szCs w:val="28"/>
        </w:rPr>
        <w:t>Организация-разработчик: ГБПОУ МО «Воскресенский колледж»</w:t>
      </w:r>
    </w:p>
    <w:p w:rsidR="00EC202A" w:rsidRPr="00C03A78" w:rsidRDefault="00EC202A" w:rsidP="00EC202A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</w:rPr>
      </w:pPr>
      <w:r w:rsidRPr="00C03A78">
        <w:rPr>
          <w:b/>
          <w:bCs/>
          <w:i/>
          <w:color w:val="000000" w:themeColor="text1"/>
        </w:rPr>
        <w:br w:type="page"/>
      </w:r>
    </w:p>
    <w:p w:rsidR="00EC202A" w:rsidRPr="00C03A78" w:rsidRDefault="00EC202A" w:rsidP="00EC20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C03A78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C03A78" w:rsidRPr="00C03A78" w:rsidTr="002A7DC8">
        <w:tc>
          <w:tcPr>
            <w:tcW w:w="7668" w:type="dxa"/>
            <w:shd w:val="clear" w:color="auto" w:fill="auto"/>
          </w:tcPr>
          <w:p w:rsidR="00EC202A" w:rsidRPr="00C03A78" w:rsidRDefault="00EC202A" w:rsidP="002A7DC8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A78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C03A78" w:rsidRPr="00C03A78" w:rsidTr="002A7DC8">
        <w:tc>
          <w:tcPr>
            <w:tcW w:w="7668" w:type="dxa"/>
            <w:shd w:val="clear" w:color="auto" w:fill="auto"/>
          </w:tcPr>
          <w:p w:rsidR="00EC202A" w:rsidRPr="00C03A78" w:rsidRDefault="00EC202A" w:rsidP="002A7D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C03A78">
              <w:rPr>
                <w:b/>
                <w:caps/>
                <w:color w:val="000000" w:themeColor="text1"/>
              </w:rPr>
              <w:t>ПАСПОРТ ПРИМЕРНОЙ ПРОГРАММЫ УЧЕБНОЙ ДИСЦИПЛИНЫ</w:t>
            </w:r>
          </w:p>
          <w:p w:rsidR="00EC202A" w:rsidRPr="00C03A78" w:rsidRDefault="00EC202A" w:rsidP="002A7DC8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A7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03A78" w:rsidRPr="00C03A78" w:rsidTr="002A7DC8">
        <w:tc>
          <w:tcPr>
            <w:tcW w:w="7668" w:type="dxa"/>
            <w:shd w:val="clear" w:color="auto" w:fill="auto"/>
          </w:tcPr>
          <w:p w:rsidR="00EC202A" w:rsidRPr="00C03A78" w:rsidRDefault="00EC202A" w:rsidP="002A7D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C03A78">
              <w:rPr>
                <w:b/>
                <w:caps/>
                <w:color w:val="000000" w:themeColor="text1"/>
              </w:rPr>
              <w:t>СТРУКТУРА и ПРИМЕРНОЕ содержание УЧЕБНОЙ ДИСЦИПЛИНЫ</w:t>
            </w:r>
          </w:p>
          <w:p w:rsidR="00EC202A" w:rsidRPr="00C03A78" w:rsidRDefault="00EC202A" w:rsidP="002A7DC8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A7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03A78" w:rsidRPr="00C03A78" w:rsidTr="002A7DC8">
        <w:trPr>
          <w:trHeight w:val="670"/>
        </w:trPr>
        <w:tc>
          <w:tcPr>
            <w:tcW w:w="7668" w:type="dxa"/>
            <w:shd w:val="clear" w:color="auto" w:fill="auto"/>
          </w:tcPr>
          <w:p w:rsidR="00EC202A" w:rsidRPr="00C03A78" w:rsidRDefault="00EC202A" w:rsidP="002A7D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C03A78">
              <w:rPr>
                <w:b/>
                <w:caps/>
                <w:color w:val="000000" w:themeColor="text1"/>
              </w:rPr>
              <w:t>условия РЕАЛИЗАЦИИ УЧЕБНОЙ дисциплины</w:t>
            </w:r>
          </w:p>
          <w:p w:rsidR="00EC202A" w:rsidRPr="00C03A78" w:rsidRDefault="00EC202A" w:rsidP="002A7D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A7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C03A78" w:rsidRPr="00C03A78" w:rsidTr="002A7DC8">
        <w:tc>
          <w:tcPr>
            <w:tcW w:w="7668" w:type="dxa"/>
            <w:shd w:val="clear" w:color="auto" w:fill="auto"/>
          </w:tcPr>
          <w:p w:rsidR="00EC202A" w:rsidRPr="00C03A78" w:rsidRDefault="00EC202A" w:rsidP="002A7D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C03A78">
              <w:rPr>
                <w:b/>
                <w:caps/>
                <w:color w:val="000000" w:themeColor="text1"/>
              </w:rPr>
              <w:t>Контроль и оценка результатов Освоения учебной дисциплины</w:t>
            </w:r>
          </w:p>
          <w:p w:rsidR="00EC202A" w:rsidRPr="00C03A78" w:rsidRDefault="00EC202A" w:rsidP="002A7DC8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3A7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EC202A" w:rsidRPr="00C03A78" w:rsidRDefault="00EC202A" w:rsidP="00EC202A">
      <w:pPr>
        <w:spacing w:after="160" w:line="259" w:lineRule="auto"/>
        <w:rPr>
          <w:b/>
          <w:color w:val="000000" w:themeColor="text1"/>
        </w:rPr>
      </w:pPr>
      <w:r w:rsidRPr="00C03A78">
        <w:rPr>
          <w:b/>
          <w:color w:val="000000" w:themeColor="text1"/>
        </w:rPr>
        <w:br w:type="page"/>
      </w:r>
    </w:p>
    <w:p w:rsidR="00EC202A" w:rsidRPr="00A12B2E" w:rsidRDefault="00EC202A" w:rsidP="00EC202A">
      <w:pPr>
        <w:suppressAutoHyphens/>
        <w:jc w:val="center"/>
        <w:rPr>
          <w:b/>
          <w:color w:val="000000" w:themeColor="text1"/>
        </w:rPr>
      </w:pPr>
      <w:r w:rsidRPr="00C03A78">
        <w:rPr>
          <w:b/>
          <w:color w:val="000000" w:themeColor="text1"/>
        </w:rPr>
        <w:lastRenderedPageBreak/>
        <w:t>1. ОБЩАЯ ХАРАКТЕРИСТИКА РАБОЧЕЙ ПРОГРАММЫ УЧЕБНОЙ ДИСЦИПЛИНЫ «</w:t>
      </w:r>
      <w:r w:rsidRPr="00A12B2E">
        <w:rPr>
          <w:b/>
          <w:color w:val="000000" w:themeColor="text1"/>
        </w:rPr>
        <w:t>ЕН.03 Информационные технологии в профессиональной деятельности»</w:t>
      </w:r>
    </w:p>
    <w:p w:rsidR="00EC202A" w:rsidRPr="00C03A78" w:rsidRDefault="00EC202A" w:rsidP="00EC202A">
      <w:pPr>
        <w:ind w:firstLine="709"/>
        <w:rPr>
          <w:color w:val="000000" w:themeColor="text1"/>
          <w:sz w:val="20"/>
          <w:szCs w:val="20"/>
        </w:rPr>
      </w:pPr>
      <w:r w:rsidRPr="00C03A78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C03A78">
        <w:rPr>
          <w:b/>
          <w:color w:val="000000" w:themeColor="text1"/>
        </w:rPr>
        <w:t xml:space="preserve">1.1. Место дисциплины в структуре основной образовательной программы: </w:t>
      </w:r>
      <w:r w:rsidRPr="00C03A78">
        <w:rPr>
          <w:color w:val="000000" w:themeColor="text1"/>
        </w:rPr>
        <w:tab/>
      </w:r>
    </w:p>
    <w:p w:rsidR="00EC202A" w:rsidRPr="00C03A78" w:rsidRDefault="00EC202A" w:rsidP="00EC202A">
      <w:pPr>
        <w:pStyle w:val="a7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C03A78">
        <w:rPr>
          <w:rFonts w:ascii="Times New Roman" w:hAnsi="Times New Roman"/>
          <w:color w:val="000000" w:themeColor="text1"/>
          <w:szCs w:val="24"/>
        </w:rPr>
        <w:t xml:space="preserve">Учебная дисциплина ЕН.03 «Информационные технологии в профессиональной </w:t>
      </w:r>
      <w:proofErr w:type="gramStart"/>
      <w:r w:rsidRPr="00C03A78">
        <w:rPr>
          <w:rFonts w:ascii="Times New Roman" w:hAnsi="Times New Roman"/>
          <w:color w:val="000000" w:themeColor="text1"/>
          <w:szCs w:val="24"/>
        </w:rPr>
        <w:t>деятельности»  является</w:t>
      </w:r>
      <w:proofErr w:type="gramEnd"/>
      <w:r w:rsidRPr="00C03A78">
        <w:rPr>
          <w:rFonts w:ascii="Times New Roman" w:hAnsi="Times New Roman"/>
          <w:color w:val="000000" w:themeColor="text1"/>
          <w:szCs w:val="24"/>
        </w:rPr>
        <w:t xml:space="preserve"> обязательной частью общепрофессионального цикла примерной основной образовательной программы в соответствии с ФГОС по специальности  </w:t>
      </w:r>
      <w:r w:rsidRPr="00C03A78">
        <w:rPr>
          <w:rFonts w:ascii="Times New Roman" w:hAnsi="Times New Roman"/>
          <w:bCs/>
          <w:color w:val="000000" w:themeColor="text1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EC202A" w:rsidRPr="00C03A78" w:rsidRDefault="00EC202A" w:rsidP="00EC202A">
      <w:pPr>
        <w:suppressAutoHyphens/>
        <w:ind w:firstLine="708"/>
        <w:jc w:val="both"/>
        <w:rPr>
          <w:color w:val="000000" w:themeColor="text1"/>
          <w:sz w:val="22"/>
        </w:rPr>
      </w:pPr>
      <w:r w:rsidRPr="00C03A78">
        <w:rPr>
          <w:color w:val="000000" w:themeColor="text1"/>
          <w:sz w:val="22"/>
        </w:rPr>
        <w:t xml:space="preserve">Учебная дисциплина ЕН.03 «Информационные технологии в профессиональной </w:t>
      </w:r>
      <w:proofErr w:type="gramStart"/>
      <w:r w:rsidRPr="00C03A78">
        <w:rPr>
          <w:color w:val="000000" w:themeColor="text1"/>
          <w:sz w:val="22"/>
        </w:rPr>
        <w:t>деятельности»  обеспечивает</w:t>
      </w:r>
      <w:proofErr w:type="gramEnd"/>
      <w:r w:rsidRPr="00C03A78">
        <w:rPr>
          <w:color w:val="000000" w:themeColor="text1"/>
          <w:sz w:val="22"/>
        </w:rPr>
        <w:t xml:space="preserve"> формирование профессиональных и общих компетенций по всем видам деятельности ФГОС по специальности  </w:t>
      </w:r>
      <w:r w:rsidRPr="00C03A78">
        <w:rPr>
          <w:bCs/>
          <w:color w:val="000000" w:themeColor="text1"/>
          <w:sz w:val="22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C03A78">
        <w:rPr>
          <w:color w:val="000000" w:themeColor="text1"/>
          <w:sz w:val="22"/>
        </w:rPr>
        <w:t xml:space="preserve"> Особое значение дисциплина имеет при формировании и развитии </w:t>
      </w:r>
      <w:r w:rsidRPr="00C03A78">
        <w:rPr>
          <w:color w:val="000000" w:themeColor="text1"/>
          <w:sz w:val="22"/>
          <w:lang w:eastAsia="en-US"/>
        </w:rPr>
        <w:t xml:space="preserve">ОК 1 – </w:t>
      </w:r>
      <w:r w:rsidR="00FE53F8">
        <w:rPr>
          <w:color w:val="000000" w:themeColor="text1"/>
          <w:sz w:val="22"/>
          <w:lang w:eastAsia="en-US"/>
        </w:rPr>
        <w:t>9</w:t>
      </w:r>
      <w:r w:rsidRPr="00C03A78">
        <w:rPr>
          <w:color w:val="000000" w:themeColor="text1"/>
          <w:sz w:val="22"/>
          <w:lang w:eastAsia="en-US"/>
        </w:rPr>
        <w:t>., ПК 1.1 - 1.4, ПК 2.1 - 2.3, ПК 3.1 - 3.3, ПК 4.1 – 4.4</w:t>
      </w: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C03A78" w:rsidRPr="00C03A78" w:rsidTr="002A7DC8">
        <w:tc>
          <w:tcPr>
            <w:tcW w:w="1696" w:type="dxa"/>
            <w:vAlign w:val="center"/>
          </w:tcPr>
          <w:p w:rsidR="00EC202A" w:rsidRPr="00C03A78" w:rsidRDefault="00EC202A" w:rsidP="002A7DC8">
            <w:pPr>
              <w:jc w:val="center"/>
              <w:rPr>
                <w:rStyle w:val="a6"/>
                <w:b/>
                <w:i w:val="0"/>
                <w:color w:val="000000" w:themeColor="text1"/>
              </w:rPr>
            </w:pPr>
            <w:r w:rsidRPr="00C03A78">
              <w:rPr>
                <w:rStyle w:val="a6"/>
                <w:b/>
                <w:i w:val="0"/>
                <w:iCs/>
                <w:color w:val="000000" w:themeColor="text1"/>
              </w:rPr>
              <w:t>Код</w:t>
            </w:r>
          </w:p>
        </w:tc>
        <w:tc>
          <w:tcPr>
            <w:tcW w:w="3828" w:type="dxa"/>
            <w:vAlign w:val="center"/>
          </w:tcPr>
          <w:p w:rsidR="00EC202A" w:rsidRPr="00C03A78" w:rsidRDefault="00EC202A" w:rsidP="002A7DC8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EC202A" w:rsidRPr="00C03A78" w:rsidRDefault="00EC202A" w:rsidP="002A7DC8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C03A78" w:rsidRPr="00C03A78" w:rsidTr="002A7DC8">
        <w:tc>
          <w:tcPr>
            <w:tcW w:w="1696" w:type="dxa"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 xml:space="preserve">ОК 1 – </w:t>
            </w:r>
            <w:r w:rsidR="00FE53F8">
              <w:rPr>
                <w:color w:val="000000" w:themeColor="text1"/>
                <w:lang w:eastAsia="en-US"/>
              </w:rPr>
              <w:t>9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1.1 - 1.4,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2.1 - 2.3,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3.1 - 3.3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</w:rPr>
            </w:pPr>
            <w:r w:rsidRPr="00C03A78">
              <w:rPr>
                <w:color w:val="000000" w:themeColor="text1"/>
                <w:lang w:eastAsia="en-US"/>
              </w:rPr>
              <w:t>ПК 4.1 -4.4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получать информацию в локальных и </w:t>
            </w:r>
            <w:proofErr w:type="gramStart"/>
            <w:r w:rsidRPr="00C03A78">
              <w:rPr>
                <w:color w:val="000000" w:themeColor="text1"/>
              </w:rPr>
              <w:t>глобальных  компьютерных</w:t>
            </w:r>
            <w:proofErr w:type="gramEnd"/>
            <w:r w:rsidRPr="00C03A78">
              <w:rPr>
                <w:color w:val="000000" w:themeColor="text1"/>
              </w:rPr>
              <w:t xml:space="preserve"> сетях;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1" w:type="dxa"/>
          </w:tcPr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EC202A" w:rsidRPr="00C03A78" w:rsidRDefault="00EC202A" w:rsidP="002A7D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EC202A" w:rsidRPr="00C03A78" w:rsidRDefault="00EC202A" w:rsidP="002A7DC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EC202A" w:rsidRPr="00C03A78" w:rsidRDefault="00EC202A" w:rsidP="002A7DC8">
            <w:pPr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EC202A" w:rsidRPr="00C03A78" w:rsidRDefault="00EC202A" w:rsidP="00EC202A">
      <w:pPr>
        <w:ind w:firstLine="709"/>
        <w:rPr>
          <w:b/>
          <w:color w:val="000000" w:themeColor="text1"/>
        </w:rPr>
      </w:pPr>
    </w:p>
    <w:p w:rsidR="00EC202A" w:rsidRPr="00C03A78" w:rsidRDefault="00EC202A" w:rsidP="00EC202A">
      <w:pPr>
        <w:ind w:firstLine="709"/>
        <w:rPr>
          <w:b/>
          <w:color w:val="000000" w:themeColor="text1"/>
        </w:rPr>
      </w:pPr>
    </w:p>
    <w:p w:rsidR="00EC202A" w:rsidRPr="00C03A78" w:rsidRDefault="00EC202A" w:rsidP="00EC202A">
      <w:pPr>
        <w:ind w:firstLine="709"/>
        <w:rPr>
          <w:b/>
          <w:color w:val="000000" w:themeColor="text1"/>
        </w:rPr>
      </w:pPr>
    </w:p>
    <w:p w:rsidR="00EC202A" w:rsidRPr="00C03A78" w:rsidRDefault="00EC202A" w:rsidP="00EC202A">
      <w:pPr>
        <w:ind w:firstLine="709"/>
        <w:rPr>
          <w:b/>
          <w:color w:val="000000" w:themeColor="text1"/>
        </w:rPr>
      </w:pPr>
    </w:p>
    <w:p w:rsidR="00EC202A" w:rsidRPr="00C03A78" w:rsidRDefault="00EC202A" w:rsidP="00EC202A">
      <w:pPr>
        <w:ind w:firstLine="709"/>
        <w:rPr>
          <w:b/>
          <w:color w:val="000000" w:themeColor="text1"/>
        </w:rPr>
      </w:pPr>
      <w:r w:rsidRPr="00C03A78">
        <w:rPr>
          <w:b/>
          <w:color w:val="000000" w:themeColor="text1"/>
        </w:rPr>
        <w:lastRenderedPageBreak/>
        <w:t>1.3. Распределение планируемых результатов освоения дисциплины:</w:t>
      </w:r>
    </w:p>
    <w:p w:rsidR="00EC202A" w:rsidRPr="00C03A78" w:rsidRDefault="00EC202A" w:rsidP="00EC202A">
      <w:pPr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</w:rPr>
        <w:t>В рамках программы учебной дисциплины обучающимися осваиваются умения и знания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01"/>
        <w:gridCol w:w="3412"/>
        <w:gridCol w:w="3080"/>
      </w:tblGrid>
      <w:tr w:rsidR="00C03A78" w:rsidRPr="00C03A78" w:rsidTr="002A7DC8">
        <w:trPr>
          <w:trHeight w:val="649"/>
        </w:trPr>
        <w:tc>
          <w:tcPr>
            <w:tcW w:w="960" w:type="dxa"/>
            <w:vAlign w:val="center"/>
            <w:hideMark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Код</w:t>
            </w:r>
          </w:p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ОК, ПК, ЛР</w:t>
            </w:r>
          </w:p>
        </w:tc>
        <w:tc>
          <w:tcPr>
            <w:tcW w:w="2301" w:type="dxa"/>
            <w:vAlign w:val="center"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412" w:type="dxa"/>
            <w:vAlign w:val="center"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080" w:type="dxa"/>
            <w:vAlign w:val="center"/>
            <w:hideMark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C03A78" w:rsidRPr="00C03A78" w:rsidTr="002A7DC8">
        <w:trPr>
          <w:trHeight w:val="64"/>
        </w:trPr>
        <w:tc>
          <w:tcPr>
            <w:tcW w:w="960" w:type="dxa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  <w:sz w:val="22"/>
                <w:szCs w:val="22"/>
              </w:rPr>
              <w:t>ОК 1.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EC202A" w:rsidRPr="00C03A78" w:rsidRDefault="00EC202A" w:rsidP="002A7DC8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составить план действия; определить необходимые ресурсы;</w:t>
            </w:r>
          </w:p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iCs/>
                <w:color w:val="000000" w:themeColor="text1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80" w:type="dxa"/>
          </w:tcPr>
          <w:p w:rsidR="00EC202A" w:rsidRPr="00C03A78" w:rsidRDefault="00EC202A" w:rsidP="002A7DC8">
            <w:pPr>
              <w:suppressAutoHyphens/>
              <w:rPr>
                <w:b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а</w:t>
            </w:r>
            <w:r w:rsidRPr="00C03A78">
              <w:rPr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C202A" w:rsidRPr="00C03A78" w:rsidRDefault="00EC202A" w:rsidP="002A7DC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ОК 2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</w:tcPr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ОК 3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</w:t>
            </w:r>
            <w:r w:rsidRPr="00C03A78">
              <w:rPr>
                <w:color w:val="000000" w:themeColor="text1"/>
              </w:rPr>
              <w:lastRenderedPageBreak/>
              <w:t>сфере, использовать знания по финансовой грамотности в различных жизненных ситуациях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3412" w:type="dxa"/>
          </w:tcPr>
          <w:p w:rsidR="005A00A6" w:rsidRPr="00C03A78" w:rsidRDefault="005A00A6" w:rsidP="005A00A6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lastRenderedPageBreak/>
              <w:t xml:space="preserve">определять актуальность нормативно-правовой документации в профессиональной деятельности; </w:t>
            </w:r>
            <w:r w:rsidRPr="00C03A78">
              <w:rPr>
                <w:color w:val="000000" w:themeColor="text1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C03A78">
              <w:rPr>
                <w:color w:val="000000" w:themeColor="text1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ind w:left="57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C03A78">
              <w:rPr>
                <w:bCs/>
                <w:iCs/>
                <w:color w:val="000000" w:themeColor="text1"/>
              </w:rPr>
              <w:lastRenderedPageBreak/>
              <w:t>развития и самообразования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Эффективно взаимодействовать и работать в коллективе и команде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 xml:space="preserve">ОК 5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iCs/>
                <w:color w:val="000000" w:themeColor="text1"/>
              </w:rPr>
              <w:t xml:space="preserve">грамотно </w:t>
            </w:r>
            <w:r w:rsidRPr="00C03A78">
              <w:rPr>
                <w:bCs/>
                <w:color w:val="000000" w:themeColor="text1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03A78">
              <w:rPr>
                <w:iCs/>
                <w:color w:val="000000" w:themeColor="text1"/>
              </w:rPr>
              <w:t>проявлять толерантность в рабочем коллективе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 xml:space="preserve">ОК 6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r w:rsidRPr="00C03A78">
              <w:rPr>
                <w:color w:val="000000" w:themeColor="text1"/>
              </w:rPr>
              <w:lastRenderedPageBreak/>
              <w:t>антикоррупционного поведения;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lastRenderedPageBreak/>
              <w:t>описывать значимость своей специальности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 xml:space="preserve">ОК 7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 xml:space="preserve">ОК 8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12" w:type="dxa"/>
            <w:vAlign w:val="center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iCs/>
                <w:color w:val="000000" w:themeColor="text1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iCs/>
                <w:color w:val="000000" w:themeColor="text1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C03A78">
              <w:rPr>
                <w:i/>
                <w:iCs/>
                <w:color w:val="000000" w:themeColor="text1"/>
              </w:rPr>
              <w:t>;</w:t>
            </w:r>
            <w:r w:rsidRPr="00C03A78">
              <w:rPr>
                <w:iCs/>
                <w:color w:val="000000" w:themeColor="text1"/>
              </w:rPr>
              <w:t xml:space="preserve"> средства профилактики перенапряжения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ОК 9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</w:t>
            </w:r>
            <w:r w:rsidRPr="00C03A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iCs/>
                <w:color w:val="000000" w:themeColor="text1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</w:t>
            </w:r>
            <w:r w:rsidRPr="00C03A78">
              <w:rPr>
                <w:iCs/>
                <w:color w:val="000000" w:themeColor="text1"/>
              </w:rPr>
              <w:lastRenderedPageBreak/>
              <w:t>чтения текстов профессиональной направленности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>ПК 1.1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использовать основные виды монтажного и измерительного инструмента.</w:t>
            </w:r>
          </w:p>
          <w:p w:rsidR="005A00A6" w:rsidRPr="00C03A78" w:rsidRDefault="005A00A6" w:rsidP="005A00A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b/>
                <w:color w:val="000000" w:themeColor="text1"/>
              </w:rPr>
              <w:t xml:space="preserve">- </w:t>
            </w:r>
            <w:r w:rsidRPr="00C03A78">
              <w:rPr>
                <w:color w:val="000000" w:themeColor="text1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классификацию основного электрического и электромеханического оборудования отросли;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классификацию и назначением электроприводов, физические процессы в электроприводах;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выбор электродвигателей и схем управления.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1.2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устройство систем электроснабжения, выбор элементов схемы электроснабжений и защиты;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1.3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 xml:space="preserve">Осуществлять диагностику и технический контроль при эксплуатации </w:t>
            </w:r>
            <w:r w:rsidRPr="00C03A78">
              <w:rPr>
                <w:color w:val="000000" w:themeColor="text1"/>
              </w:rPr>
              <w:lastRenderedPageBreak/>
              <w:t>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b/>
                <w:color w:val="000000" w:themeColor="text1"/>
              </w:rPr>
              <w:lastRenderedPageBreak/>
              <w:t xml:space="preserve">- </w:t>
            </w:r>
            <w:r w:rsidRPr="00C03A78">
              <w:rPr>
                <w:color w:val="000000" w:themeColor="text1"/>
              </w:rPr>
              <w:t xml:space="preserve">определять электроэнергетические параметры электрических машин и аппаратов, </w:t>
            </w:r>
            <w:r w:rsidRPr="00C03A78">
              <w:rPr>
                <w:color w:val="000000" w:themeColor="text1"/>
              </w:rPr>
              <w:lastRenderedPageBreak/>
              <w:t>электротехнических устройств и систем;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проводить анализ неисправностей электрооборудования;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эффективно использовать оборудование для диагностики и технического контроля;</w:t>
            </w:r>
          </w:p>
          <w:p w:rsidR="005A00A6" w:rsidRPr="00C03A78" w:rsidRDefault="005A00A6" w:rsidP="005A00A6">
            <w:pPr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оценивать эффективность</w:t>
            </w:r>
            <w:r w:rsidRPr="00C03A78">
              <w:rPr>
                <w:b/>
                <w:color w:val="000000" w:themeColor="text1"/>
              </w:rPr>
              <w:t xml:space="preserve"> </w:t>
            </w:r>
            <w:r w:rsidRPr="00C03A78">
              <w:rPr>
                <w:color w:val="000000" w:themeColor="text1"/>
              </w:rPr>
              <w:t>работы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осуществлять метрологическую поверку изделий;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производить диагностику оборудования и определение его ресурсов.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 xml:space="preserve">- условия эксплуатации электрооборудования; 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- физические принципы работы, конструкцию, технические </w:t>
            </w:r>
            <w:r w:rsidRPr="00C03A78">
              <w:rPr>
                <w:color w:val="000000" w:themeColor="text1"/>
              </w:rPr>
              <w:lastRenderedPageBreak/>
              <w:t>характеристики, области применения, правила эксплуатации,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пути и средства повышения долговечности оборудования.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 xml:space="preserve">ПК 1.4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заполнять маршрутно-</w:t>
            </w:r>
            <w:proofErr w:type="gramStart"/>
            <w:r w:rsidRPr="00C03A78">
              <w:rPr>
                <w:color w:val="000000" w:themeColor="text1"/>
              </w:rPr>
              <w:t>технологическую  документацию</w:t>
            </w:r>
            <w:proofErr w:type="gramEnd"/>
            <w:r w:rsidRPr="00C03A78">
              <w:rPr>
                <w:color w:val="000000" w:themeColor="text1"/>
              </w:rPr>
              <w:t xml:space="preserve"> на эксплуатацию и обслуживание отраслевого электрического и электромеханического 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заполнять отчетную документацию;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работать с нормативной документацией отрасли.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действующую нормативно-техническую документацию</w:t>
            </w:r>
            <w:r w:rsidRPr="00C03A78">
              <w:rPr>
                <w:b/>
                <w:color w:val="000000" w:themeColor="text1"/>
              </w:rPr>
              <w:t xml:space="preserve"> </w:t>
            </w:r>
            <w:r w:rsidRPr="00C03A78">
              <w:rPr>
                <w:color w:val="000000" w:themeColor="text1"/>
              </w:rPr>
              <w:t>по специальности;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порядок проведение стандартных</w:t>
            </w:r>
            <w:r w:rsidRPr="00C03A78">
              <w:rPr>
                <w:b/>
                <w:color w:val="000000" w:themeColor="text1"/>
              </w:rPr>
              <w:t xml:space="preserve"> </w:t>
            </w:r>
            <w:r w:rsidRPr="00C03A78">
              <w:rPr>
                <w:color w:val="000000" w:themeColor="text1"/>
              </w:rPr>
              <w:t>и сертифицированных испытаний;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правила сдачи оборудования в ремонт и приема после ремонта.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2.1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организовывать обслуживание и ремонт бытовых машин и приборов;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5A00A6" w:rsidRPr="00C03A78" w:rsidRDefault="005A00A6" w:rsidP="005A00A6">
            <w:pPr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- производить наладку и испытания электробытовых приборов.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b/>
                <w:color w:val="000000" w:themeColor="text1"/>
              </w:rPr>
              <w:t xml:space="preserve">- </w:t>
            </w:r>
            <w:r w:rsidRPr="00C03A78">
              <w:rPr>
                <w:color w:val="000000" w:themeColor="text1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порядок организации сервисного</w:t>
            </w:r>
            <w:r w:rsidRPr="00C03A78">
              <w:rPr>
                <w:b/>
                <w:color w:val="000000" w:themeColor="text1"/>
              </w:rPr>
              <w:t xml:space="preserve"> </w:t>
            </w:r>
            <w:r w:rsidRPr="00C03A78">
              <w:rPr>
                <w:color w:val="000000" w:themeColor="text1"/>
              </w:rPr>
              <w:t xml:space="preserve">обслуживания и ремонта бытовой техники; 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- типовые технологические процессы и оборудование при эксплуатации, обслуживании, ремонте и </w:t>
            </w:r>
            <w:r w:rsidRPr="00C03A78">
              <w:rPr>
                <w:color w:val="000000" w:themeColor="text1"/>
              </w:rPr>
              <w:lastRenderedPageBreak/>
              <w:t>испытаниях бытовой техники;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прогрессивные технологии ремонта электробытовой техники.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организовывать диагностику и контроль технического состояния бытовых машин и приборов;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- пользоваться основным оборудованием, приспособлениями и инструментами для диагностики и </w:t>
            </w:r>
            <w:proofErr w:type="gramStart"/>
            <w:r w:rsidRPr="00C03A78">
              <w:rPr>
                <w:color w:val="000000" w:themeColor="text1"/>
              </w:rPr>
              <w:t>контроля  бытовых</w:t>
            </w:r>
            <w:proofErr w:type="gramEnd"/>
            <w:r w:rsidRPr="00C03A78">
              <w:rPr>
                <w:color w:val="000000" w:themeColor="text1"/>
              </w:rPr>
              <w:t xml:space="preserve"> машин и приборов.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2.3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оценивать эффективность работы бытовых машин и приборов;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пользоваться основным оборудованием, измерительными приборами и инструментами;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- производить расчет электронагревательного оборудования. 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методы оценки ресурсов;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методы определения отказов;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методы обнаружения дефектов.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3.1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5A00A6" w:rsidRPr="00C03A78" w:rsidRDefault="005A00A6" w:rsidP="005A00A6">
            <w:pPr>
              <w:rPr>
                <w:b/>
                <w:color w:val="000000" w:themeColor="text1"/>
              </w:rPr>
            </w:pPr>
            <w:r w:rsidRPr="00C03A78">
              <w:rPr>
                <w:color w:val="000000" w:themeColor="text1"/>
              </w:rPr>
              <w:t>составлять планы; размещений оборудования и осуществлять организацию рабочих мест.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особенностей менеджмента в области профессиональной деятельности.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3.2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Организовывать работу коллектива исполнителей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pStyle w:val="ConsPlusNormal"/>
              <w:numPr>
                <w:ilvl w:val="0"/>
                <w:numId w:val="10"/>
              </w:numPr>
              <w:tabs>
                <w:tab w:val="left" w:pos="241"/>
              </w:tabs>
              <w:ind w:left="2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делового общения в коллективе;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психологических аспектов профессиональной деятельности.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 xml:space="preserve">ПК 3.3 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pStyle w:val="ConsPlusNormal"/>
              <w:numPr>
                <w:ilvl w:val="0"/>
                <w:numId w:val="11"/>
              </w:numPr>
              <w:tabs>
                <w:tab w:val="left" w:pos="241"/>
              </w:tabs>
              <w:ind w:left="0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5A00A6" w:rsidRPr="00C03A78" w:rsidRDefault="005A00A6" w:rsidP="005A00A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аспекты правового обеспечения профессиональной деятельности.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4.1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 xml:space="preserve">Осуществлять наладку, </w:t>
            </w:r>
            <w:r w:rsidRPr="00C03A78">
              <w:rPr>
                <w:color w:val="000000" w:themeColor="text1"/>
              </w:rPr>
              <w:lastRenderedPageBreak/>
              <w:t>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 xml:space="preserve">- налаживать, регулировать и проверять сложное </w:t>
            </w:r>
            <w:r w:rsidRPr="00C03A78">
              <w:rPr>
                <w:color w:val="000000" w:themeColor="text1"/>
              </w:rPr>
              <w:lastRenderedPageBreak/>
              <w:t>электрическое и электромеханическое оборудование с электронным управлением;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5A00A6" w:rsidRPr="00C03A78" w:rsidRDefault="005A00A6" w:rsidP="005A00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 xml:space="preserve">-физических принципов работы, конструкции, </w:t>
            </w:r>
            <w:r w:rsidRPr="00C03A78">
              <w:rPr>
                <w:color w:val="000000" w:themeColor="text1"/>
              </w:rPr>
              <w:lastRenderedPageBreak/>
              <w:t>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lastRenderedPageBreak/>
              <w:t>ПК 4.2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определять оптимальные варианты обслуживания и использования электрооборудования;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80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-условий эксплуатации сложного электрооборудования с электронным управлением</w:t>
            </w:r>
            <w:r w:rsidRPr="00C03A78">
              <w:rPr>
                <w:b/>
                <w:color w:val="000000" w:themeColor="text1"/>
              </w:rPr>
              <w:t xml:space="preserve">  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  <w:sz w:val="22"/>
                <w:szCs w:val="22"/>
              </w:rPr>
              <w:t>ПК 4.3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особенностей автоматизируемых процессов и производств;</w:t>
            </w:r>
          </w:p>
          <w:p w:rsidR="005A00A6" w:rsidRPr="00C03A78" w:rsidRDefault="005A00A6" w:rsidP="005A00A6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rFonts w:eastAsia="Calibri"/>
                <w:iCs/>
                <w:color w:val="000000" w:themeColor="text1"/>
                <w:sz w:val="22"/>
                <w:szCs w:val="22"/>
              </w:rPr>
              <w:t>ПК 4.4</w:t>
            </w:r>
          </w:p>
        </w:tc>
        <w:tc>
          <w:tcPr>
            <w:tcW w:w="2301" w:type="dxa"/>
          </w:tcPr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Вести отчетную документацию по испытаниям сложного электрического и </w:t>
            </w:r>
            <w:r w:rsidRPr="00C03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>- оформлять документацию: технические задания, технологические процессы, технологические карты;</w:t>
            </w:r>
          </w:p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>- готовить техническую документацию для модернизации отраслевого электрического и электромеханического оборудования с электронным управлением.</w:t>
            </w:r>
          </w:p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A00A6" w:rsidRPr="00C03A78" w:rsidRDefault="005A00A6" w:rsidP="005A00A6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>-действующей нормативной документации;</w:t>
            </w:r>
          </w:p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технической документации по </w:t>
            </w:r>
            <w:r w:rsidRPr="00C03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испытаниям электрооборудования.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ЛР4</w:t>
            </w:r>
          </w:p>
        </w:tc>
        <w:tc>
          <w:tcPr>
            <w:tcW w:w="8793" w:type="dxa"/>
            <w:gridSpan w:val="3"/>
          </w:tcPr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2"/>
              </w:rPr>
              <w:t>Проявляющий и демонстрирующий уважение к людям труда, ЛР 4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ЛР10</w:t>
            </w:r>
          </w:p>
        </w:tc>
        <w:tc>
          <w:tcPr>
            <w:tcW w:w="8793" w:type="dxa"/>
            <w:gridSpan w:val="3"/>
          </w:tcPr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C03A78" w:rsidRPr="00C03A78" w:rsidTr="002A7DC8">
        <w:trPr>
          <w:trHeight w:val="212"/>
        </w:trPr>
        <w:tc>
          <w:tcPr>
            <w:tcW w:w="960" w:type="dxa"/>
            <w:vAlign w:val="center"/>
          </w:tcPr>
          <w:p w:rsidR="005A00A6" w:rsidRPr="00C03A78" w:rsidRDefault="005A00A6" w:rsidP="005A00A6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C03A78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ЛР20</w:t>
            </w:r>
          </w:p>
        </w:tc>
        <w:tc>
          <w:tcPr>
            <w:tcW w:w="8793" w:type="dxa"/>
            <w:gridSpan w:val="3"/>
          </w:tcPr>
          <w:p w:rsidR="005A00A6" w:rsidRPr="00C03A78" w:rsidRDefault="005A00A6" w:rsidP="005A00A6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2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EC202A" w:rsidRPr="00C03A78" w:rsidRDefault="00EC202A" w:rsidP="00EC202A">
      <w:pPr>
        <w:suppressAutoHyphens/>
        <w:jc w:val="center"/>
        <w:rPr>
          <w:b/>
          <w:color w:val="000000" w:themeColor="text1"/>
        </w:rPr>
      </w:pPr>
    </w:p>
    <w:p w:rsidR="00EC202A" w:rsidRPr="00C03A78" w:rsidRDefault="00EC202A" w:rsidP="00EC202A">
      <w:pPr>
        <w:suppressAutoHyphens/>
        <w:jc w:val="center"/>
        <w:rPr>
          <w:b/>
          <w:color w:val="000000" w:themeColor="text1"/>
        </w:rPr>
      </w:pPr>
      <w:r w:rsidRPr="00C03A78">
        <w:rPr>
          <w:b/>
          <w:color w:val="000000" w:themeColor="text1"/>
        </w:rPr>
        <w:t>2. СТРУКТУРА И СОДЕРЖАНИЕ УЧЕБНОЙ ДИСЦИПЛИНЫ</w:t>
      </w:r>
    </w:p>
    <w:p w:rsidR="00EC202A" w:rsidRPr="00C03A78" w:rsidRDefault="00EC202A" w:rsidP="00EC202A">
      <w:pPr>
        <w:suppressAutoHyphens/>
        <w:jc w:val="center"/>
        <w:rPr>
          <w:b/>
          <w:color w:val="000000" w:themeColor="text1"/>
          <w:sz w:val="20"/>
          <w:szCs w:val="20"/>
        </w:rPr>
      </w:pPr>
    </w:p>
    <w:p w:rsidR="00EC202A" w:rsidRPr="00C03A78" w:rsidRDefault="00EC202A" w:rsidP="00EC202A">
      <w:pPr>
        <w:suppressAutoHyphens/>
        <w:ind w:firstLine="709"/>
        <w:rPr>
          <w:b/>
          <w:color w:val="000000" w:themeColor="text1"/>
        </w:rPr>
      </w:pPr>
      <w:r w:rsidRPr="00C03A78">
        <w:rPr>
          <w:b/>
          <w:color w:val="000000" w:themeColor="text1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C03A78" w:rsidRPr="00C03A78" w:rsidTr="002A7DC8">
        <w:trPr>
          <w:trHeight w:val="490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b/>
                <w:color w:val="000000" w:themeColor="text1"/>
              </w:rPr>
            </w:pPr>
            <w:r w:rsidRPr="00C03A78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b/>
                <w:iCs/>
                <w:color w:val="000000" w:themeColor="text1"/>
              </w:rPr>
            </w:pPr>
            <w:r w:rsidRPr="00C03A78">
              <w:rPr>
                <w:b/>
                <w:iCs/>
                <w:color w:val="000000" w:themeColor="text1"/>
              </w:rPr>
              <w:t>Объем в часах</w:t>
            </w:r>
          </w:p>
        </w:tc>
      </w:tr>
      <w:tr w:rsidR="00C03A78" w:rsidRPr="00C03A78" w:rsidTr="002A7DC8">
        <w:trPr>
          <w:trHeight w:val="490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b/>
                <w:color w:val="000000" w:themeColor="text1"/>
              </w:rPr>
            </w:pPr>
            <w:r w:rsidRPr="00C03A78">
              <w:rPr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79</w:t>
            </w:r>
          </w:p>
        </w:tc>
      </w:tr>
      <w:tr w:rsidR="00C03A78" w:rsidRPr="00C03A78" w:rsidTr="002A7DC8">
        <w:trPr>
          <w:trHeight w:val="336"/>
        </w:trPr>
        <w:tc>
          <w:tcPr>
            <w:tcW w:w="5000" w:type="pct"/>
            <w:gridSpan w:val="2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color w:val="000000" w:themeColor="text1"/>
              </w:rPr>
              <w:t>в т. ч.:</w:t>
            </w:r>
          </w:p>
        </w:tc>
      </w:tr>
      <w:tr w:rsidR="00C03A78" w:rsidRPr="00C03A78" w:rsidTr="002A7DC8">
        <w:trPr>
          <w:trHeight w:val="490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68</w:t>
            </w:r>
          </w:p>
        </w:tc>
      </w:tr>
      <w:tr w:rsidR="00C03A78" w:rsidRPr="00C03A78" w:rsidTr="002A7DC8">
        <w:trPr>
          <w:trHeight w:val="490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16</w:t>
            </w:r>
          </w:p>
        </w:tc>
      </w:tr>
      <w:tr w:rsidR="00C03A78" w:rsidRPr="00C03A78" w:rsidTr="002A7DC8">
        <w:trPr>
          <w:trHeight w:val="490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52</w:t>
            </w:r>
          </w:p>
        </w:tc>
      </w:tr>
      <w:tr w:rsidR="00C03A78" w:rsidRPr="00C03A78" w:rsidTr="002A7DC8">
        <w:trPr>
          <w:trHeight w:val="267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2</w:t>
            </w:r>
          </w:p>
        </w:tc>
      </w:tr>
      <w:tr w:rsidR="00C03A78" w:rsidRPr="00C03A78" w:rsidTr="002A7DC8">
        <w:trPr>
          <w:trHeight w:val="267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3</w:t>
            </w:r>
          </w:p>
        </w:tc>
      </w:tr>
      <w:tr w:rsidR="00C03A78" w:rsidRPr="00C03A78" w:rsidTr="002A7DC8">
        <w:trPr>
          <w:trHeight w:val="331"/>
        </w:trPr>
        <w:tc>
          <w:tcPr>
            <w:tcW w:w="3685" w:type="pct"/>
            <w:vAlign w:val="center"/>
          </w:tcPr>
          <w:p w:rsidR="00EC202A" w:rsidRPr="00C03A78" w:rsidRDefault="00EC202A" w:rsidP="002A7DC8">
            <w:pPr>
              <w:suppressAutoHyphens/>
              <w:rPr>
                <w:i/>
                <w:color w:val="000000" w:themeColor="text1"/>
              </w:rPr>
            </w:pPr>
            <w:r w:rsidRPr="00C03A78">
              <w:rPr>
                <w:b/>
                <w:iCs/>
                <w:color w:val="000000" w:themeColor="text1"/>
              </w:rPr>
              <w:t>Пр</w:t>
            </w:r>
            <w:r w:rsidR="00FE53F8">
              <w:rPr>
                <w:b/>
                <w:iCs/>
                <w:color w:val="000000" w:themeColor="text1"/>
              </w:rPr>
              <w:t>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:rsidR="00EC202A" w:rsidRPr="00C03A78" w:rsidRDefault="00EC202A" w:rsidP="002A7DC8">
            <w:pPr>
              <w:suppressAutoHyphens/>
              <w:rPr>
                <w:iCs/>
                <w:color w:val="000000" w:themeColor="text1"/>
              </w:rPr>
            </w:pPr>
            <w:r w:rsidRPr="00C03A78">
              <w:rPr>
                <w:iCs/>
                <w:color w:val="000000" w:themeColor="text1"/>
              </w:rPr>
              <w:t>6</w:t>
            </w:r>
          </w:p>
        </w:tc>
      </w:tr>
    </w:tbl>
    <w:p w:rsidR="00EC202A" w:rsidRPr="00C03A78" w:rsidRDefault="00EC202A" w:rsidP="00EC202A">
      <w:pPr>
        <w:rPr>
          <w:b/>
          <w:i/>
          <w:color w:val="000000" w:themeColor="text1"/>
        </w:rPr>
        <w:sectPr w:rsidR="00EC202A" w:rsidRPr="00C03A78" w:rsidSect="00A12B2E">
          <w:headerReference w:type="default" r:id="rId7"/>
          <w:footerReference w:type="even" r:id="rId8"/>
          <w:footerReference w:type="default" r:id="rId9"/>
          <w:pgSz w:w="11906" w:h="16838"/>
          <w:pgMar w:top="993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9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C03A78" w:rsidRPr="00C03A78" w:rsidTr="002A7DC8">
        <w:trPr>
          <w:trHeight w:val="1124"/>
        </w:trPr>
        <w:tc>
          <w:tcPr>
            <w:tcW w:w="2389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C03A78" w:rsidRPr="00C03A78" w:rsidTr="002A7DC8">
        <w:tc>
          <w:tcPr>
            <w:tcW w:w="7837" w:type="dxa"/>
            <w:gridSpan w:val="2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color w:val="000000" w:themeColor="text1"/>
              </w:rPr>
              <w:t>РАЗДЕЛ 1. ИНФОРМАЦИОННЫЕ СИСТЕМЫ И ТЕХНОЛОГИИ</w:t>
            </w:r>
          </w:p>
        </w:tc>
        <w:tc>
          <w:tcPr>
            <w:tcW w:w="873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 xml:space="preserve">ОК 1 – </w:t>
            </w:r>
            <w:r w:rsidR="00FE53F8">
              <w:rPr>
                <w:color w:val="000000" w:themeColor="text1"/>
                <w:lang w:eastAsia="en-US"/>
              </w:rPr>
              <w:t>9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1.1 - 1.4,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2.1 - 2.3,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3.1 - 3.3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</w:rPr>
            </w:pPr>
            <w:r w:rsidRPr="00C03A78">
              <w:rPr>
                <w:color w:val="000000" w:themeColor="text1"/>
                <w:lang w:eastAsia="en-US"/>
              </w:rPr>
              <w:t>ПК 4.1 -4.4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rPr>
          <w:trHeight w:val="3322"/>
        </w:trPr>
        <w:tc>
          <w:tcPr>
            <w:tcW w:w="2389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>Тема 1.1. Представление об информационной системе</w:t>
            </w:r>
          </w:p>
        </w:tc>
        <w:tc>
          <w:tcPr>
            <w:tcW w:w="5448" w:type="dxa"/>
          </w:tcPr>
          <w:p w:rsidR="00EC202A" w:rsidRPr="00C03A78" w:rsidRDefault="00EC202A" w:rsidP="002A7DC8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>Понятие информации, информационной системы. Измерение информации. Информационные объекты и системы различных видов. Представление информации в различных системах счисления. Принципы обработки информации компьютером.</w:t>
            </w:r>
          </w:p>
          <w:p w:rsidR="00EC202A" w:rsidRPr="00C03A78" w:rsidRDefault="00EC202A" w:rsidP="002A7DC8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color w:val="000000" w:themeColor="text1"/>
              </w:rPr>
            </w:pPr>
            <w:r w:rsidRPr="00C03A78">
              <w:rPr>
                <w:bCs/>
                <w:color w:val="000000" w:themeColor="text1"/>
              </w:rPr>
              <w:t>Основные информационные процессы: обработка, хранение, поиск и передача информации. Хранение информации на различных цифровых источниках.  Определение объемов носителей информации. Защита информации</w:t>
            </w:r>
          </w:p>
        </w:tc>
        <w:tc>
          <w:tcPr>
            <w:tcW w:w="873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2A7DC8" w:rsidRDefault="002A7DC8" w:rsidP="002A7D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том числе: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</w:rPr>
            </w:pPr>
            <w:r w:rsidRPr="00C03A78">
              <w:rPr>
                <w:bCs/>
                <w:color w:val="000000" w:themeColor="text1"/>
              </w:rPr>
              <w:t>Практическая работа «Инженерные вычисления в различных системах счисления</w:t>
            </w:r>
            <w:r w:rsidRPr="00C03A78">
              <w:rPr>
                <w:color w:val="000000" w:themeColor="text1"/>
                <w:spacing w:val="-8"/>
              </w:rPr>
              <w:t>»</w:t>
            </w:r>
          </w:p>
        </w:tc>
        <w:tc>
          <w:tcPr>
            <w:tcW w:w="873" w:type="dxa"/>
          </w:tcPr>
          <w:p w:rsidR="002A7DC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noProof/>
                <w:color w:val="000000" w:themeColor="text1"/>
                <w:sz w:val="22"/>
                <w:szCs w:val="22"/>
              </w:rPr>
              <w:t xml:space="preserve">Тема  2.1 Архитектура компьютеров </w:t>
            </w:r>
          </w:p>
        </w:tc>
        <w:tc>
          <w:tcPr>
            <w:tcW w:w="5448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C03A78" w:rsidRDefault="00EC202A" w:rsidP="002A7DC8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 xml:space="preserve">Операционная система. Основные понятия. История развития операционной системы </w:t>
            </w:r>
            <w:r w:rsidRPr="00C03A78">
              <w:rPr>
                <w:bCs/>
                <w:color w:val="000000" w:themeColor="text1"/>
                <w:lang w:val="en-US"/>
              </w:rPr>
              <w:t>Windows</w:t>
            </w:r>
            <w:r w:rsidRPr="00C03A78">
              <w:rPr>
                <w:bCs/>
                <w:color w:val="000000" w:themeColor="text1"/>
              </w:rPr>
              <w:t xml:space="preserve">. Оболочка операционной системы. Виды окон в операционной системе </w:t>
            </w:r>
            <w:r w:rsidRPr="00C03A78">
              <w:rPr>
                <w:bCs/>
                <w:color w:val="000000" w:themeColor="text1"/>
                <w:lang w:val="en-US"/>
              </w:rPr>
              <w:t>Windows</w:t>
            </w:r>
            <w:r w:rsidRPr="00C03A78">
              <w:rPr>
                <w:bCs/>
                <w:color w:val="000000" w:themeColor="text1"/>
              </w:rPr>
              <w:t xml:space="preserve"> </w:t>
            </w:r>
            <w:r w:rsidRPr="00C03A78">
              <w:rPr>
                <w:bCs/>
                <w:color w:val="000000" w:themeColor="text1"/>
                <w:lang w:val="en-US"/>
              </w:rPr>
              <w:t>XP</w:t>
            </w:r>
            <w:r w:rsidRPr="00C03A78">
              <w:rPr>
                <w:bCs/>
                <w:color w:val="000000" w:themeColor="text1"/>
              </w:rPr>
              <w:t xml:space="preserve">. Файловая структура операционной системы </w:t>
            </w:r>
            <w:r w:rsidRPr="00C03A78">
              <w:rPr>
                <w:bCs/>
                <w:color w:val="000000" w:themeColor="text1"/>
                <w:lang w:val="en-US"/>
              </w:rPr>
              <w:t>Windows</w:t>
            </w:r>
            <w:r w:rsidRPr="00C03A78">
              <w:rPr>
                <w:bCs/>
                <w:color w:val="000000" w:themeColor="text1"/>
              </w:rPr>
              <w:t xml:space="preserve"> </w:t>
            </w:r>
            <w:r w:rsidRPr="00C03A78">
              <w:rPr>
                <w:bCs/>
                <w:color w:val="000000" w:themeColor="text1"/>
                <w:lang w:val="en-US"/>
              </w:rPr>
              <w:t>XP</w:t>
            </w:r>
            <w:r w:rsidRPr="00C03A78">
              <w:rPr>
                <w:bCs/>
                <w:color w:val="000000" w:themeColor="text1"/>
              </w:rPr>
              <w:t xml:space="preserve">: файл, имя файла, папки, иерархия папок. Стандартные программы </w:t>
            </w:r>
            <w:r w:rsidRPr="00C03A78">
              <w:rPr>
                <w:bCs/>
                <w:color w:val="000000" w:themeColor="text1"/>
                <w:lang w:val="en-US"/>
              </w:rPr>
              <w:t>Windows XP</w:t>
            </w:r>
            <w:r w:rsidRPr="00C03A78">
              <w:rPr>
                <w:bCs/>
                <w:color w:val="000000" w:themeColor="text1"/>
              </w:rPr>
              <w:t>.</w:t>
            </w:r>
          </w:p>
        </w:tc>
        <w:tc>
          <w:tcPr>
            <w:tcW w:w="873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2A7DC8" w:rsidRDefault="002A7DC8" w:rsidP="002A7DC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 том числе: </w:t>
            </w:r>
          </w:p>
          <w:p w:rsidR="00EC202A" w:rsidRPr="00C03A78" w:rsidRDefault="00EC202A" w:rsidP="002A7DC8">
            <w:pPr>
              <w:rPr>
                <w:b/>
                <w:color w:val="000000" w:themeColor="text1"/>
              </w:rPr>
            </w:pPr>
            <w:r w:rsidRPr="00C03A78">
              <w:rPr>
                <w:bCs/>
                <w:color w:val="000000" w:themeColor="text1"/>
              </w:rPr>
              <w:t>Практическая работа «Файловая система и поиск файлов</w:t>
            </w:r>
            <w:r w:rsidRPr="00C03A78">
              <w:rPr>
                <w:b/>
                <w:color w:val="000000" w:themeColor="text1"/>
              </w:rPr>
              <w:t>»</w:t>
            </w:r>
          </w:p>
          <w:p w:rsidR="00EC202A" w:rsidRPr="00C03A78" w:rsidRDefault="00EC202A" w:rsidP="002A7DC8">
            <w:pPr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Практическая работа «Создание комплексных документов, с использованием стандартных приложений </w:t>
            </w:r>
            <w:r w:rsidRPr="00C03A78">
              <w:rPr>
                <w:color w:val="000000" w:themeColor="text1"/>
                <w:lang w:val="en-US"/>
              </w:rPr>
              <w:t>Windows</w:t>
            </w:r>
            <w:r w:rsidRPr="00C03A78">
              <w:rPr>
                <w:color w:val="000000" w:themeColor="text1"/>
              </w:rPr>
              <w:t>»</w:t>
            </w:r>
          </w:p>
        </w:tc>
        <w:tc>
          <w:tcPr>
            <w:tcW w:w="873" w:type="dxa"/>
          </w:tcPr>
          <w:p w:rsidR="00EC202A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EC202A" w:rsidRPr="00C03A78" w:rsidRDefault="00EC202A" w:rsidP="002A7DC8">
            <w:pPr>
              <w:rPr>
                <w:b/>
                <w:bCs/>
                <w:color w:val="000000" w:themeColor="text1"/>
              </w:rPr>
            </w:pPr>
            <w:r w:rsidRPr="00C03A78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EC202A" w:rsidRPr="00C03A78" w:rsidRDefault="00EC202A" w:rsidP="002A7DC8">
            <w:pPr>
              <w:numPr>
                <w:ilvl w:val="0"/>
                <w:numId w:val="13"/>
              </w:numPr>
              <w:spacing w:line="276" w:lineRule="auto"/>
              <w:rPr>
                <w:bCs/>
                <w:color w:val="000000" w:themeColor="text1"/>
              </w:rPr>
            </w:pPr>
            <w:r w:rsidRPr="00C03A78">
              <w:rPr>
                <w:bCs/>
                <w:color w:val="000000" w:themeColor="text1"/>
              </w:rPr>
              <w:t>Развитие носителей информации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7837" w:type="dxa"/>
            <w:gridSpan w:val="2"/>
            <w:vAlign w:val="center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lang w:val="en-US"/>
              </w:rPr>
            </w:pPr>
            <w:r w:rsidRPr="00C03A78">
              <w:rPr>
                <w:b/>
                <w:color w:val="000000" w:themeColor="text1"/>
              </w:rPr>
              <w:t>РАЗДЕЛ 2.</w:t>
            </w:r>
            <w:r w:rsidRPr="00C03A78">
              <w:rPr>
                <w:color w:val="000000" w:themeColor="text1"/>
              </w:rPr>
              <w:t xml:space="preserve">  </w:t>
            </w:r>
            <w:r w:rsidRPr="00C03A78">
              <w:rPr>
                <w:b/>
                <w:color w:val="000000" w:themeColor="text1"/>
              </w:rPr>
              <w:t xml:space="preserve">ПАКЕТ </w:t>
            </w:r>
            <w:r w:rsidRPr="00C03A78">
              <w:rPr>
                <w:b/>
                <w:color w:val="000000" w:themeColor="text1"/>
                <w:lang w:val="en-US"/>
              </w:rPr>
              <w:t>MICROSOFT</w:t>
            </w:r>
            <w:r w:rsidRPr="00C03A78">
              <w:rPr>
                <w:b/>
                <w:color w:val="000000" w:themeColor="text1"/>
              </w:rPr>
              <w:t xml:space="preserve"> </w:t>
            </w:r>
            <w:r w:rsidRPr="00C03A78">
              <w:rPr>
                <w:b/>
                <w:color w:val="000000" w:themeColor="text1"/>
                <w:lang w:val="en-US"/>
              </w:rPr>
              <w:t>OFFICE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>Тема 2.1.</w:t>
            </w:r>
            <w:r w:rsidRPr="00C03A78">
              <w:rPr>
                <w:color w:val="000000" w:themeColor="text1"/>
              </w:rPr>
              <w:t xml:space="preserve"> Текстовый редактор </w:t>
            </w:r>
            <w:r w:rsidRPr="00C03A78">
              <w:rPr>
                <w:color w:val="000000" w:themeColor="text1"/>
                <w:lang w:val="en-US"/>
              </w:rPr>
              <w:t>WORD</w:t>
            </w:r>
          </w:p>
        </w:tc>
        <w:tc>
          <w:tcPr>
            <w:tcW w:w="5448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EC202A" w:rsidRPr="00C03A78" w:rsidRDefault="00EC202A" w:rsidP="002A7DC8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Назначение текстового процессора </w:t>
            </w:r>
            <w:r w:rsidRPr="00C03A78">
              <w:rPr>
                <w:color w:val="000000" w:themeColor="text1"/>
                <w:lang w:val="en-US"/>
              </w:rPr>
              <w:t>Word</w:t>
            </w:r>
            <w:r w:rsidRPr="00C03A78">
              <w:rPr>
                <w:color w:val="000000" w:themeColor="text1"/>
              </w:rPr>
              <w:t xml:space="preserve">. Интерфейс среды текстового процессора </w:t>
            </w:r>
            <w:r w:rsidRPr="00C03A78">
              <w:rPr>
                <w:color w:val="000000" w:themeColor="text1"/>
                <w:lang w:val="en-US"/>
              </w:rPr>
              <w:t>Word</w:t>
            </w:r>
            <w:r w:rsidRPr="00C03A78">
              <w:rPr>
                <w:color w:val="000000" w:themeColor="text1"/>
              </w:rPr>
              <w:t xml:space="preserve">. Строка меню, панель инструментов, панель задач текстового процессора </w:t>
            </w:r>
            <w:r w:rsidRPr="00C03A78">
              <w:rPr>
                <w:color w:val="000000" w:themeColor="text1"/>
                <w:lang w:val="en-US"/>
              </w:rPr>
              <w:t>Word</w:t>
            </w:r>
            <w:r w:rsidRPr="00C03A78">
              <w:rPr>
                <w:color w:val="000000" w:themeColor="text1"/>
              </w:rPr>
              <w:t>. Работа с текстовым документом.</w:t>
            </w:r>
          </w:p>
          <w:p w:rsidR="00EC202A" w:rsidRDefault="00EC202A" w:rsidP="002A7DC8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Стили, </w:t>
            </w:r>
            <w:proofErr w:type="spellStart"/>
            <w:r w:rsidRPr="00C03A78">
              <w:rPr>
                <w:color w:val="000000" w:themeColor="text1"/>
              </w:rPr>
              <w:t>автотекст</w:t>
            </w:r>
            <w:proofErr w:type="spellEnd"/>
            <w:r w:rsidRPr="00C03A78">
              <w:rPr>
                <w:color w:val="000000" w:themeColor="text1"/>
              </w:rPr>
              <w:t xml:space="preserve">, </w:t>
            </w:r>
            <w:proofErr w:type="spellStart"/>
            <w:r w:rsidRPr="00C03A78">
              <w:rPr>
                <w:color w:val="000000" w:themeColor="text1"/>
              </w:rPr>
              <w:t>автозамена</w:t>
            </w:r>
            <w:proofErr w:type="spellEnd"/>
            <w:r w:rsidRPr="00C03A78">
              <w:rPr>
                <w:color w:val="000000" w:themeColor="text1"/>
              </w:rPr>
              <w:t xml:space="preserve"> и макрокоманды</w:t>
            </w:r>
          </w:p>
          <w:p w:rsidR="002A7DC8" w:rsidRPr="00C03A78" w:rsidRDefault="002A7DC8" w:rsidP="002A7DC8">
            <w:pPr>
              <w:pStyle w:val="a4"/>
              <w:ind w:left="48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6C220D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6C220D">
              <w:rPr>
                <w:color w:val="000000" w:themeColor="text1"/>
                <w:spacing w:val="-8"/>
              </w:rPr>
              <w:t>Практическая работа «</w:t>
            </w:r>
            <w:r w:rsidRPr="006C220D">
              <w:rPr>
                <w:rStyle w:val="af"/>
                <w:b w:val="0"/>
                <w:bCs/>
                <w:color w:val="000000" w:themeColor="text1"/>
              </w:rPr>
              <w:t>Форматирование объектов текста»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color w:val="000000" w:themeColor="text1"/>
              </w:rPr>
              <w:t>Применение стилей, автотекста, автозамены. Контекстный поиск. Правописание»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 xml:space="preserve">Практическая </w:t>
            </w:r>
            <w:r w:rsidR="006C220D" w:rsidRPr="00FD6E16">
              <w:t xml:space="preserve">Пользоваться профессиональной документацией на государственном и иностранном </w:t>
            </w:r>
            <w:proofErr w:type="spellStart"/>
            <w:r w:rsidR="006C220D" w:rsidRPr="00FD6E16">
              <w:t>языках.</w:t>
            </w:r>
            <w:r w:rsidRPr="00C03A78">
              <w:rPr>
                <w:color w:val="000000" w:themeColor="text1"/>
              </w:rPr>
              <w:t>оглавления</w:t>
            </w:r>
            <w:proofErr w:type="spellEnd"/>
            <w:r w:rsidRPr="00C03A78">
              <w:rPr>
                <w:color w:val="000000" w:themeColor="text1"/>
              </w:rPr>
              <w:t xml:space="preserve"> и указателя»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color w:val="000000" w:themeColor="text1"/>
              </w:rPr>
              <w:t xml:space="preserve">Работа с объектами </w:t>
            </w:r>
            <w:r w:rsidRPr="00C03A78">
              <w:rPr>
                <w:color w:val="000000" w:themeColor="text1"/>
                <w:lang w:val="en-US" w:eastAsia="x-none"/>
              </w:rPr>
              <w:t>SmartArt</w:t>
            </w:r>
            <w:r w:rsidRPr="00C03A78">
              <w:rPr>
                <w:color w:val="000000" w:themeColor="text1"/>
                <w:lang w:eastAsia="x-none"/>
              </w:rPr>
              <w:t>»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C03A78">
              <w:rPr>
                <w:color w:val="000000" w:themeColor="text1"/>
                <w:lang w:eastAsia="x-none"/>
              </w:rPr>
              <w:t>Практическая работа «Работа с графическими изображениями»</w:t>
            </w:r>
          </w:p>
        </w:tc>
        <w:tc>
          <w:tcPr>
            <w:tcW w:w="873" w:type="dxa"/>
          </w:tcPr>
          <w:p w:rsidR="00EC202A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C03A78" w:rsidRDefault="00EC202A" w:rsidP="002A7DC8">
            <w:pPr>
              <w:rPr>
                <w:b/>
                <w:bCs/>
                <w:color w:val="000000" w:themeColor="text1"/>
              </w:rPr>
            </w:pPr>
            <w:r w:rsidRPr="00C03A78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C03A78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 w:val="restart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>Тема 2.2.</w:t>
            </w:r>
            <w:r w:rsidRPr="00C03A78">
              <w:rPr>
                <w:color w:val="000000" w:themeColor="text1"/>
              </w:rPr>
              <w:t xml:space="preserve"> Табличный процессор </w:t>
            </w:r>
            <w:r w:rsidRPr="00C03A78">
              <w:rPr>
                <w:color w:val="000000" w:themeColor="text1"/>
                <w:lang w:val="en-US"/>
              </w:rPr>
              <w:t>EXCEL</w:t>
            </w:r>
          </w:p>
        </w:tc>
        <w:tc>
          <w:tcPr>
            <w:tcW w:w="5448" w:type="dxa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18</w:t>
            </w: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A85C1E" w:rsidRPr="00C03A78" w:rsidRDefault="00A85C1E" w:rsidP="002A7DC8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 xml:space="preserve">Назначение табличного процессора </w:t>
            </w:r>
            <w:r w:rsidRPr="00C03A78">
              <w:rPr>
                <w:color w:val="000000" w:themeColor="text1"/>
                <w:lang w:val="en-US"/>
              </w:rPr>
              <w:t>Excel</w:t>
            </w:r>
            <w:r w:rsidRPr="00C03A78">
              <w:rPr>
                <w:color w:val="000000" w:themeColor="text1"/>
              </w:rPr>
              <w:t xml:space="preserve">. Интерфейс среды табличного процессора </w:t>
            </w:r>
            <w:r w:rsidRPr="00C03A78">
              <w:rPr>
                <w:color w:val="000000" w:themeColor="text1"/>
                <w:lang w:val="en-US"/>
              </w:rPr>
              <w:t>Excel</w:t>
            </w:r>
            <w:r w:rsidRPr="00C03A78">
              <w:rPr>
                <w:color w:val="000000" w:themeColor="text1"/>
              </w:rPr>
              <w:t xml:space="preserve">.  Строка меню, панель инструментов, панель задач табличного процессора </w:t>
            </w:r>
            <w:r w:rsidRPr="00C03A78">
              <w:rPr>
                <w:color w:val="000000" w:themeColor="text1"/>
                <w:lang w:val="en-US"/>
              </w:rPr>
              <w:t>Excel</w:t>
            </w:r>
            <w:r w:rsidRPr="00C03A78">
              <w:rPr>
                <w:color w:val="000000" w:themeColor="text1"/>
              </w:rPr>
              <w:t>.</w:t>
            </w:r>
          </w:p>
          <w:p w:rsidR="00A85C1E" w:rsidRPr="00C03A78" w:rsidRDefault="00A85C1E" w:rsidP="002A7DC8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Библиотека функций. Работа с таблицами и формулами</w:t>
            </w:r>
          </w:p>
          <w:p w:rsidR="00A85C1E" w:rsidRPr="00C03A78" w:rsidRDefault="00A85C1E" w:rsidP="002A7DC8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Автоматизированная обработка данных. Массивы данных. Графики, гистограммы и диаграммы</w:t>
            </w:r>
          </w:p>
        </w:tc>
        <w:tc>
          <w:tcPr>
            <w:tcW w:w="873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A85C1E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  <w:spacing w:val="-8"/>
              </w:rPr>
            </w:pPr>
            <w:r>
              <w:rPr>
                <w:color w:val="000000" w:themeColor="text1"/>
                <w:spacing w:val="-8"/>
              </w:rPr>
              <w:t>В том числе:</w:t>
            </w:r>
          </w:p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C03A78">
              <w:rPr>
                <w:color w:val="000000" w:themeColor="text1"/>
              </w:rPr>
              <w:t>«Формулы и функции»</w:t>
            </w:r>
          </w:p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Статистическая обработка массива данных»</w:t>
            </w:r>
          </w:p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color w:val="000000" w:themeColor="text1"/>
              </w:rPr>
              <w:t>Вычисления в электронных таблицах, использование логических функций»</w:t>
            </w:r>
          </w:p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</w:t>
            </w:r>
            <w:r w:rsidRPr="00C03A78">
              <w:rPr>
                <w:color w:val="000000" w:themeColor="text1"/>
              </w:rPr>
              <w:t xml:space="preserve"> «Построение графиков и диаграмм»</w:t>
            </w:r>
          </w:p>
          <w:p w:rsidR="00A85C1E" w:rsidRPr="006C220D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6C220D">
              <w:rPr>
                <w:rStyle w:val="af"/>
                <w:b w:val="0"/>
                <w:bCs/>
                <w:color w:val="000000" w:themeColor="text1"/>
              </w:rPr>
              <w:t>Графическое изображение статистических данных и прогнозирование в электронных таблицах»</w:t>
            </w:r>
          </w:p>
          <w:p w:rsidR="00A85C1E" w:rsidRPr="006C220D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6C220D">
              <w:rPr>
                <w:rStyle w:val="af"/>
                <w:b w:val="0"/>
                <w:bCs/>
                <w:color w:val="000000" w:themeColor="text1"/>
              </w:rPr>
              <w:t>Практическая работа «Фильтрация и сортировка»</w:t>
            </w:r>
          </w:p>
          <w:p w:rsidR="00A85C1E" w:rsidRPr="006C220D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6C220D">
              <w:rPr>
                <w:color w:val="000000" w:themeColor="text1"/>
                <w:spacing w:val="-8"/>
              </w:rPr>
              <w:t>Практическая работа «</w:t>
            </w:r>
            <w:r w:rsidRPr="006C220D">
              <w:rPr>
                <w:rStyle w:val="af"/>
                <w:b w:val="0"/>
                <w:bCs/>
                <w:color w:val="000000" w:themeColor="text1"/>
              </w:rPr>
              <w:t xml:space="preserve">Связанные таблицы. Расчет промежуточных итогов в таблицах MS </w:t>
            </w:r>
            <w:proofErr w:type="spellStart"/>
            <w:r w:rsidRPr="006C220D">
              <w:rPr>
                <w:rStyle w:val="af"/>
                <w:b w:val="0"/>
                <w:bCs/>
                <w:color w:val="000000" w:themeColor="text1"/>
              </w:rPr>
              <w:t>Excel</w:t>
            </w:r>
            <w:proofErr w:type="spellEnd"/>
            <w:r w:rsidRPr="006C220D">
              <w:rPr>
                <w:rStyle w:val="af"/>
                <w:b w:val="0"/>
                <w:bCs/>
                <w:color w:val="000000" w:themeColor="text1"/>
              </w:rPr>
              <w:t>»</w:t>
            </w:r>
          </w:p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6C220D">
              <w:rPr>
                <w:color w:val="000000" w:themeColor="text1"/>
                <w:spacing w:val="-8"/>
              </w:rPr>
              <w:t>Практическая работа «</w:t>
            </w:r>
            <w:r w:rsidRPr="006C220D">
              <w:rPr>
                <w:rStyle w:val="af"/>
                <w:b w:val="0"/>
                <w:bCs/>
                <w:color w:val="000000" w:themeColor="text1"/>
              </w:rPr>
              <w:t>Подбор параметра и организация обратного расчета»</w:t>
            </w:r>
          </w:p>
        </w:tc>
        <w:tc>
          <w:tcPr>
            <w:tcW w:w="873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C03A78" w:rsidRDefault="00EC202A" w:rsidP="002A7DC8">
            <w:pPr>
              <w:rPr>
                <w:b/>
                <w:bCs/>
                <w:color w:val="000000" w:themeColor="text1"/>
              </w:rPr>
            </w:pPr>
            <w:r w:rsidRPr="00C03A78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A7DC8" w:rsidRPr="00C03A78" w:rsidTr="00FE53F8">
        <w:trPr>
          <w:trHeight w:val="121"/>
        </w:trPr>
        <w:tc>
          <w:tcPr>
            <w:tcW w:w="2389" w:type="dxa"/>
            <w:vMerge w:val="restart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lastRenderedPageBreak/>
              <w:t>Тема 2.3.</w:t>
            </w:r>
            <w:r w:rsidRPr="00C03A78">
              <w:rPr>
                <w:color w:val="000000" w:themeColor="text1"/>
              </w:rPr>
              <w:t xml:space="preserve"> Программа подготовки презентаций </w:t>
            </w:r>
            <w:r w:rsidRPr="00C03A78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5448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A7DC8" w:rsidRPr="00C03A78" w:rsidTr="002A7DC8">
        <w:trPr>
          <w:trHeight w:val="1691"/>
        </w:trPr>
        <w:tc>
          <w:tcPr>
            <w:tcW w:w="2389" w:type="dxa"/>
            <w:vMerge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2A7DC8" w:rsidRPr="00C03A78" w:rsidRDefault="002A7DC8" w:rsidP="002A7DC8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 xml:space="preserve">Назначение программы </w:t>
            </w:r>
            <w:r w:rsidRPr="00C03A78">
              <w:rPr>
                <w:color w:val="000000" w:themeColor="text1"/>
                <w:lang w:val="en-US"/>
              </w:rPr>
              <w:t>PowerPoint</w:t>
            </w:r>
            <w:r w:rsidRPr="00C03A78">
              <w:rPr>
                <w:color w:val="000000" w:themeColor="text1"/>
              </w:rPr>
              <w:t>. Общий вид интерфейса. Работа с графикой. Режим Фотоальбом.</w:t>
            </w:r>
          </w:p>
          <w:p w:rsidR="002A7DC8" w:rsidRPr="00C03A78" w:rsidRDefault="002A7DC8" w:rsidP="002A7DC8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Автоматическая настройка. Предварительный просмотр. Безопасность. Шаблоны содержания презентаций</w:t>
            </w:r>
          </w:p>
        </w:tc>
        <w:tc>
          <w:tcPr>
            <w:tcW w:w="873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A7DC8" w:rsidRPr="00C03A78" w:rsidTr="002A7DC8">
        <w:trPr>
          <w:trHeight w:val="1691"/>
        </w:trPr>
        <w:tc>
          <w:tcPr>
            <w:tcW w:w="2389" w:type="dxa"/>
            <w:vMerge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Создание презентации по специальности»</w:t>
            </w:r>
          </w:p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Работа с анимацией»</w:t>
            </w:r>
          </w:p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Создание презентации с вставкой графического изображения, видео, звука»</w:t>
            </w:r>
          </w:p>
        </w:tc>
        <w:tc>
          <w:tcPr>
            <w:tcW w:w="873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7837" w:type="dxa"/>
            <w:gridSpan w:val="2"/>
          </w:tcPr>
          <w:p w:rsidR="00EC202A" w:rsidRPr="00FE53F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FE53F8">
              <w:rPr>
                <w:b/>
                <w:color w:val="000000" w:themeColor="text1"/>
                <w:sz w:val="22"/>
                <w:szCs w:val="22"/>
              </w:rPr>
              <w:t>РАЗДЕЛ 3.  ИНФОРМАЦИОННАЯ ТЕХНОЛОГИЯ ХРАНЕНИЯ ДАННЫХ</w:t>
            </w:r>
          </w:p>
        </w:tc>
        <w:tc>
          <w:tcPr>
            <w:tcW w:w="873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EC202A" w:rsidRPr="00C03A78" w:rsidRDefault="00EC202A" w:rsidP="002A7DC8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 xml:space="preserve">ОК 1 – </w:t>
            </w:r>
            <w:r w:rsidR="00FE53F8">
              <w:rPr>
                <w:color w:val="000000" w:themeColor="text1"/>
                <w:lang w:eastAsia="en-US"/>
              </w:rPr>
              <w:t>9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1.1 - 1.4,</w:t>
            </w:r>
          </w:p>
          <w:p w:rsidR="00EC202A" w:rsidRPr="00C03A78" w:rsidRDefault="00EC202A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2.1 - 2.3,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3.1 - 3.3</w:t>
            </w:r>
          </w:p>
          <w:p w:rsidR="00EC202A" w:rsidRPr="00C03A78" w:rsidRDefault="00EC202A" w:rsidP="002A7DC8">
            <w:pPr>
              <w:jc w:val="center"/>
              <w:rPr>
                <w:color w:val="000000" w:themeColor="text1"/>
              </w:rPr>
            </w:pPr>
            <w:r w:rsidRPr="00C03A78">
              <w:rPr>
                <w:color w:val="000000" w:themeColor="text1"/>
                <w:lang w:eastAsia="en-US"/>
              </w:rPr>
              <w:t>ПК 4.1 -4.4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 w:val="restart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>Тема 3.1.</w:t>
            </w:r>
            <w:r w:rsidRPr="00C03A78">
              <w:rPr>
                <w:color w:val="000000" w:themeColor="text1"/>
              </w:rPr>
              <w:t xml:space="preserve"> База данных </w:t>
            </w:r>
            <w:r w:rsidRPr="00C03A78">
              <w:rPr>
                <w:color w:val="000000" w:themeColor="text1"/>
                <w:lang w:val="en-US"/>
              </w:rPr>
              <w:t>Access</w:t>
            </w:r>
          </w:p>
        </w:tc>
        <w:tc>
          <w:tcPr>
            <w:tcW w:w="5448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C03A78" w:rsidRDefault="00EC202A" w:rsidP="002A7DC8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Cs/>
                <w:color w:val="000000" w:themeColor="text1"/>
              </w:rPr>
              <w:t xml:space="preserve">Назначение базы данных. Система управления базами данных </w:t>
            </w:r>
            <w:r w:rsidRPr="00C03A78">
              <w:rPr>
                <w:color w:val="000000" w:themeColor="text1"/>
                <w:lang w:val="en-US"/>
              </w:rPr>
              <w:t>Access</w:t>
            </w:r>
            <w:r w:rsidRPr="00C03A78">
              <w:rPr>
                <w:color w:val="000000" w:themeColor="text1"/>
              </w:rPr>
              <w:t xml:space="preserve">. Назначение систем управления базами данных. Интерфейс СУБД </w:t>
            </w:r>
            <w:r w:rsidRPr="00C03A78">
              <w:rPr>
                <w:color w:val="000000" w:themeColor="text1"/>
                <w:lang w:val="en-US"/>
              </w:rPr>
              <w:t>Access</w:t>
            </w:r>
            <w:r w:rsidRPr="00C03A78">
              <w:rPr>
                <w:color w:val="000000" w:themeColor="text1"/>
              </w:rPr>
              <w:t>. Инструменты СУБД для создания таблиц.</w:t>
            </w:r>
          </w:p>
          <w:p w:rsidR="00EC202A" w:rsidRPr="00C03A78" w:rsidRDefault="00EC202A" w:rsidP="002A7DC8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color w:val="000000" w:themeColor="text1"/>
              </w:rPr>
              <w:t>Технология описания структуры таблицы. Инструменты СУБД для обработки и вывода данных. Этапы разработки базы данных.</w:t>
            </w:r>
          </w:p>
        </w:tc>
        <w:tc>
          <w:tcPr>
            <w:tcW w:w="873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2389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Создание структуры базы данных»</w:t>
            </w:r>
          </w:p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Проектирование запроса в базе данных. Формирование отчетов в БД»</w:t>
            </w:r>
          </w:p>
        </w:tc>
        <w:tc>
          <w:tcPr>
            <w:tcW w:w="873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7837" w:type="dxa"/>
            <w:gridSpan w:val="2"/>
          </w:tcPr>
          <w:p w:rsidR="00A85C1E" w:rsidRPr="00C03A78" w:rsidRDefault="00A85C1E" w:rsidP="002A7DC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color w:val="000000" w:themeColor="text1"/>
                <w:spacing w:val="-8"/>
              </w:rPr>
            </w:pPr>
            <w:r w:rsidRPr="00C03A78">
              <w:rPr>
                <w:b/>
                <w:color w:val="000000" w:themeColor="text1"/>
              </w:rPr>
              <w:t>РАЗДЕЛ 4. ТЕЛЕКОММУНИКАЦИОННЫЕ СЕТИ. ИНТЕРНЕТ. ИХ СОЗДАНИЕ И КОМПЬЮТЕРНАЯ ОБРАБОТКА.</w:t>
            </w:r>
          </w:p>
        </w:tc>
        <w:tc>
          <w:tcPr>
            <w:tcW w:w="873" w:type="dxa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A85C1E" w:rsidRPr="00C03A78" w:rsidRDefault="00A85C1E" w:rsidP="002A7DC8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 xml:space="preserve">ОК 1 – </w:t>
            </w:r>
            <w:r w:rsidR="00FE53F8">
              <w:rPr>
                <w:color w:val="000000" w:themeColor="text1"/>
                <w:lang w:eastAsia="en-US"/>
              </w:rPr>
              <w:t>9</w:t>
            </w:r>
          </w:p>
          <w:p w:rsidR="00A85C1E" w:rsidRPr="00C03A78" w:rsidRDefault="00A85C1E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1.1 - 1.4,</w:t>
            </w:r>
          </w:p>
          <w:p w:rsidR="00A85C1E" w:rsidRPr="00C03A78" w:rsidRDefault="00A85C1E" w:rsidP="002A7D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2.1 - 2.3,</w:t>
            </w:r>
          </w:p>
          <w:p w:rsidR="00A85C1E" w:rsidRPr="00C03A78" w:rsidRDefault="00A85C1E" w:rsidP="002A7DC8">
            <w:pPr>
              <w:jc w:val="center"/>
              <w:rPr>
                <w:color w:val="000000" w:themeColor="text1"/>
                <w:lang w:eastAsia="en-US"/>
              </w:rPr>
            </w:pPr>
            <w:r w:rsidRPr="00C03A78">
              <w:rPr>
                <w:color w:val="000000" w:themeColor="text1"/>
                <w:lang w:eastAsia="en-US"/>
              </w:rPr>
              <w:t>ПК 3.1 - 3.3</w:t>
            </w:r>
          </w:p>
          <w:p w:rsidR="00A85C1E" w:rsidRPr="00C03A78" w:rsidRDefault="00A85C1E" w:rsidP="002A7DC8">
            <w:pPr>
              <w:jc w:val="center"/>
              <w:rPr>
                <w:color w:val="000000" w:themeColor="text1"/>
              </w:rPr>
            </w:pPr>
            <w:r w:rsidRPr="00C03A78">
              <w:rPr>
                <w:color w:val="000000" w:themeColor="text1"/>
                <w:lang w:eastAsia="en-US"/>
              </w:rPr>
              <w:t>ПК 4.1 -4.4</w:t>
            </w:r>
          </w:p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 w:val="restart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 xml:space="preserve">Тема 4.1. </w:t>
            </w:r>
            <w:r w:rsidRPr="00C03A78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5448" w:type="dxa"/>
          </w:tcPr>
          <w:p w:rsidR="00A85C1E" w:rsidRPr="002A7DC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2A7DC8">
              <w:rPr>
                <w:bCs/>
                <w:color w:val="000000" w:themeColor="text1"/>
              </w:rPr>
              <w:t xml:space="preserve">Основы </w:t>
            </w:r>
            <w:r w:rsidRPr="002A7DC8">
              <w:rPr>
                <w:color w:val="000000" w:themeColor="text1"/>
                <w:lang w:val="en-US"/>
              </w:rPr>
              <w:t>HTML</w:t>
            </w:r>
            <w:r w:rsidRPr="002A7DC8">
              <w:rPr>
                <w:color w:val="000000" w:themeColor="text1"/>
              </w:rPr>
              <w:t xml:space="preserve">. Гиперссылки в </w:t>
            </w:r>
            <w:r w:rsidRPr="002A7DC8">
              <w:rPr>
                <w:color w:val="000000" w:themeColor="text1"/>
                <w:lang w:val="en-US"/>
              </w:rPr>
              <w:t>HTML</w:t>
            </w:r>
            <w:r w:rsidRPr="002A7DC8">
              <w:rPr>
                <w:color w:val="000000" w:themeColor="text1"/>
              </w:rPr>
              <w:t xml:space="preserve">. Оформление </w:t>
            </w:r>
            <w:r w:rsidRPr="002A7DC8">
              <w:rPr>
                <w:color w:val="000000" w:themeColor="text1"/>
                <w:lang w:val="en-US"/>
              </w:rPr>
              <w:t>HTML</w:t>
            </w:r>
            <w:r w:rsidRPr="002A7DC8">
              <w:rPr>
                <w:color w:val="000000" w:themeColor="text1"/>
              </w:rPr>
              <w:t xml:space="preserve"> – страницы. Объекты других приложений в </w:t>
            </w:r>
            <w:r w:rsidRPr="002A7DC8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873" w:type="dxa"/>
            <w:vMerge w:val="restart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 xml:space="preserve">Использование тегов для оформления страницы. Публикация документов, подготовленных в </w:t>
            </w:r>
            <w:r w:rsidRPr="00C03A78">
              <w:rPr>
                <w:bCs/>
                <w:color w:val="000000" w:themeColor="text1"/>
                <w:lang w:val="en-US"/>
              </w:rPr>
              <w:t>Microsoft</w:t>
            </w:r>
            <w:r w:rsidRPr="00C03A78">
              <w:rPr>
                <w:bCs/>
                <w:color w:val="000000" w:themeColor="text1"/>
              </w:rPr>
              <w:t xml:space="preserve"> </w:t>
            </w:r>
            <w:r w:rsidRPr="00C03A78">
              <w:rPr>
                <w:bCs/>
                <w:color w:val="000000" w:themeColor="text1"/>
                <w:lang w:val="en-US"/>
              </w:rPr>
              <w:t>Word</w:t>
            </w:r>
            <w:r w:rsidRPr="00C03A78">
              <w:rPr>
                <w:bCs/>
                <w:color w:val="000000" w:themeColor="text1"/>
              </w:rPr>
              <w:t>, в Интернете»</w:t>
            </w:r>
          </w:p>
        </w:tc>
        <w:tc>
          <w:tcPr>
            <w:tcW w:w="873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 w:val="restart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color w:val="000000" w:themeColor="text1"/>
              </w:rPr>
              <w:t xml:space="preserve">Тема 4.2.  </w:t>
            </w:r>
            <w:r w:rsidRPr="00C03A78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5448" w:type="dxa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Организация защиты от компьютерных вирусов»</w:t>
            </w:r>
          </w:p>
        </w:tc>
        <w:tc>
          <w:tcPr>
            <w:tcW w:w="873" w:type="dxa"/>
            <w:vMerge w:val="restart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85C1E" w:rsidRPr="00C03A78" w:rsidTr="002A7DC8">
        <w:tc>
          <w:tcPr>
            <w:tcW w:w="2389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C03A78">
              <w:rPr>
                <w:color w:val="000000" w:themeColor="text1"/>
                <w:spacing w:val="-8"/>
              </w:rPr>
              <w:t>Практическая работа «</w:t>
            </w:r>
            <w:r w:rsidRPr="00C03A78">
              <w:rPr>
                <w:bCs/>
                <w:color w:val="000000" w:themeColor="text1"/>
              </w:rPr>
              <w:t>Организация поиска в глобальной сети».</w:t>
            </w:r>
          </w:p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C03A78">
              <w:rPr>
                <w:bCs/>
                <w:color w:val="000000" w:themeColor="text1"/>
              </w:rPr>
              <w:t>Обобщение итогового материала</w:t>
            </w:r>
          </w:p>
        </w:tc>
        <w:tc>
          <w:tcPr>
            <w:tcW w:w="873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A85C1E" w:rsidRPr="00C03A78" w:rsidRDefault="00A85C1E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03A78" w:rsidRPr="00C03A78" w:rsidTr="002A7DC8">
        <w:tc>
          <w:tcPr>
            <w:tcW w:w="7837" w:type="dxa"/>
            <w:gridSpan w:val="2"/>
          </w:tcPr>
          <w:p w:rsidR="00EC202A" w:rsidRPr="00C03A78" w:rsidRDefault="00EC202A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03A78">
              <w:rPr>
                <w:noProof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206" w:type="dxa"/>
          </w:tcPr>
          <w:p w:rsidR="00EC202A" w:rsidRPr="00C03A78" w:rsidRDefault="00EC202A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A7DC8" w:rsidRPr="00C03A78" w:rsidTr="002A7DC8">
        <w:tc>
          <w:tcPr>
            <w:tcW w:w="7837" w:type="dxa"/>
            <w:gridSpan w:val="2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Лекции </w:t>
            </w:r>
          </w:p>
        </w:tc>
        <w:tc>
          <w:tcPr>
            <w:tcW w:w="873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06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2A7DC8" w:rsidRPr="00C03A78" w:rsidTr="002A7DC8">
        <w:tc>
          <w:tcPr>
            <w:tcW w:w="7837" w:type="dxa"/>
            <w:gridSpan w:val="2"/>
          </w:tcPr>
          <w:p w:rsidR="002A7DC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>Практические работы</w:t>
            </w:r>
          </w:p>
        </w:tc>
        <w:tc>
          <w:tcPr>
            <w:tcW w:w="873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206" w:type="dxa"/>
          </w:tcPr>
          <w:p w:rsidR="002A7DC8" w:rsidRPr="00C03A78" w:rsidRDefault="002A7DC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E53F8" w:rsidRPr="00C03A78" w:rsidTr="002A7DC8">
        <w:tc>
          <w:tcPr>
            <w:tcW w:w="7837" w:type="dxa"/>
            <w:gridSpan w:val="2"/>
          </w:tcPr>
          <w:p w:rsidR="00FE53F8" w:rsidRDefault="00FE53F8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Самостоятельная работа</w:t>
            </w:r>
          </w:p>
          <w:p w:rsidR="00FE53F8" w:rsidRPr="00FE53F8" w:rsidRDefault="00FE53F8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FE53F8">
              <w:rPr>
                <w:bCs/>
                <w:noProof/>
                <w:color w:val="000000" w:themeColor="text1"/>
                <w:sz w:val="22"/>
                <w:szCs w:val="22"/>
              </w:rPr>
              <w:t>Оформление отчетов по практическим работам</w:t>
            </w:r>
          </w:p>
        </w:tc>
        <w:tc>
          <w:tcPr>
            <w:tcW w:w="873" w:type="dxa"/>
          </w:tcPr>
          <w:p w:rsidR="00FE53F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FE53F8" w:rsidRPr="00C03A7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E53F8" w:rsidRPr="00C03A78" w:rsidTr="002A7DC8">
        <w:tc>
          <w:tcPr>
            <w:tcW w:w="7837" w:type="dxa"/>
            <w:gridSpan w:val="2"/>
          </w:tcPr>
          <w:p w:rsidR="00FE53F8" w:rsidRDefault="00FE53F8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873" w:type="dxa"/>
          </w:tcPr>
          <w:p w:rsidR="00FE53F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06" w:type="dxa"/>
          </w:tcPr>
          <w:p w:rsidR="00FE53F8" w:rsidRPr="00C03A7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E53F8" w:rsidRPr="00C03A78" w:rsidTr="002A7DC8">
        <w:tc>
          <w:tcPr>
            <w:tcW w:w="7837" w:type="dxa"/>
            <w:gridSpan w:val="2"/>
          </w:tcPr>
          <w:p w:rsidR="00FE53F8" w:rsidRDefault="00FE53F8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873" w:type="dxa"/>
          </w:tcPr>
          <w:p w:rsidR="00FE53F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:rsidR="00FE53F8" w:rsidRPr="00C03A7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E53F8" w:rsidRPr="00C03A78" w:rsidTr="002A7DC8">
        <w:tc>
          <w:tcPr>
            <w:tcW w:w="7837" w:type="dxa"/>
            <w:gridSpan w:val="2"/>
          </w:tcPr>
          <w:p w:rsidR="00FE53F8" w:rsidRDefault="00FE53F8" w:rsidP="00FE5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FE53F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2206" w:type="dxa"/>
          </w:tcPr>
          <w:p w:rsidR="00FE53F8" w:rsidRPr="00C03A78" w:rsidRDefault="00FE53F8" w:rsidP="002A7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EC202A" w:rsidRPr="00C03A78" w:rsidSect="002A7DC8">
          <w:pgSz w:w="11906" w:h="16838"/>
          <w:pgMar w:top="709" w:right="850" w:bottom="1134" w:left="1701" w:header="708" w:footer="708" w:gutter="0"/>
          <w:cols w:space="720"/>
        </w:sectPr>
      </w:pPr>
    </w:p>
    <w:p w:rsidR="00EC202A" w:rsidRPr="00C03A78" w:rsidRDefault="00EC202A" w:rsidP="00EC202A">
      <w:pPr>
        <w:jc w:val="center"/>
        <w:rPr>
          <w:b/>
          <w:bCs/>
          <w:color w:val="000000" w:themeColor="text1"/>
        </w:rPr>
      </w:pPr>
      <w:r w:rsidRPr="00C03A78">
        <w:rPr>
          <w:b/>
          <w:bCs/>
          <w:color w:val="000000" w:themeColor="text1"/>
        </w:rPr>
        <w:lastRenderedPageBreak/>
        <w:t xml:space="preserve">3. УСЛОВИЯ </w:t>
      </w:r>
      <w:bookmarkStart w:id="0" w:name="_GoBack"/>
      <w:bookmarkEnd w:id="0"/>
      <w:r w:rsidRPr="00C03A78">
        <w:rPr>
          <w:b/>
          <w:bCs/>
          <w:color w:val="000000" w:themeColor="text1"/>
        </w:rPr>
        <w:t>РЕАЛИЗАЦИИ ПРОГРАММЫ УЧЕБНОЙ ДИСЦИПЛИНЫ</w:t>
      </w:r>
    </w:p>
    <w:p w:rsidR="00EC202A" w:rsidRPr="00C03A78" w:rsidRDefault="00EC202A" w:rsidP="00EC202A">
      <w:pPr>
        <w:suppressAutoHyphens/>
        <w:ind w:firstLine="709"/>
        <w:jc w:val="both"/>
        <w:rPr>
          <w:bCs/>
          <w:color w:val="000000" w:themeColor="text1"/>
        </w:rPr>
      </w:pPr>
      <w:r w:rsidRPr="00C03A78">
        <w:rPr>
          <w:bCs/>
          <w:color w:val="000000" w:themeColor="text1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C202A" w:rsidRPr="00C03A78" w:rsidRDefault="00EC202A" w:rsidP="00EC202A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C03A78">
        <w:rPr>
          <w:bCs/>
          <w:color w:val="000000" w:themeColor="text1"/>
        </w:rPr>
        <w:t>Лаборатория «Автоматизированных информационных систем»</w:t>
      </w:r>
      <w:r w:rsidRPr="00C03A78">
        <w:rPr>
          <w:color w:val="000000" w:themeColor="text1"/>
        </w:rPr>
        <w:t>, оснащенный о</w:t>
      </w:r>
      <w:r w:rsidRPr="00C03A78">
        <w:rPr>
          <w:bCs/>
          <w:color w:val="000000" w:themeColor="text1"/>
        </w:rPr>
        <w:t xml:space="preserve">борудованием: </w:t>
      </w:r>
    </w:p>
    <w:p w:rsidR="00EC202A" w:rsidRPr="00C03A78" w:rsidRDefault="00EC202A" w:rsidP="00EC202A">
      <w:pPr>
        <w:widowControl w:val="0"/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  <w:spacing w:val="-1"/>
        </w:rPr>
        <w:t>- посадочные места по количеству обучающихся;</w:t>
      </w:r>
    </w:p>
    <w:p w:rsidR="00EC202A" w:rsidRPr="00C03A78" w:rsidRDefault="00EC202A" w:rsidP="00EC202A">
      <w:pPr>
        <w:widowControl w:val="0"/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</w:rPr>
        <w:t>- рабочее место преподавателя;</w:t>
      </w:r>
    </w:p>
    <w:p w:rsidR="00EC202A" w:rsidRPr="00C03A78" w:rsidRDefault="00EC202A" w:rsidP="00EC202A">
      <w:pPr>
        <w:widowControl w:val="0"/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</w:rPr>
        <w:t>- т</w:t>
      </w:r>
      <w:r w:rsidRPr="00C03A78">
        <w:rPr>
          <w:bCs/>
          <w:color w:val="000000" w:themeColor="text1"/>
        </w:rPr>
        <w:t xml:space="preserve">ехническими средствами обучения: </w:t>
      </w:r>
      <w:r w:rsidRPr="00C03A78">
        <w:rPr>
          <w:color w:val="000000" w:themeColor="text1"/>
        </w:rPr>
        <w:t xml:space="preserve">компьютер с лицензионным программным обеспечением, </w:t>
      </w:r>
    </w:p>
    <w:p w:rsidR="00EC202A" w:rsidRPr="00C03A78" w:rsidRDefault="00EC202A" w:rsidP="00EC202A">
      <w:pPr>
        <w:widowControl w:val="0"/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</w:rPr>
        <w:t>- телевизор</w:t>
      </w:r>
    </w:p>
    <w:p w:rsidR="00EC202A" w:rsidRPr="00C03A78" w:rsidRDefault="00EC202A" w:rsidP="00EC202A">
      <w:pPr>
        <w:widowControl w:val="0"/>
        <w:suppressAutoHyphens/>
        <w:ind w:firstLine="709"/>
        <w:jc w:val="both"/>
        <w:rPr>
          <w:color w:val="000000" w:themeColor="text1"/>
        </w:rPr>
      </w:pPr>
      <w:r w:rsidRPr="00C03A78">
        <w:rPr>
          <w:color w:val="000000" w:themeColor="text1"/>
        </w:rPr>
        <w:t>- доступ в глобальную сеть Интернет.</w:t>
      </w:r>
    </w:p>
    <w:p w:rsidR="00EC202A" w:rsidRPr="00C03A78" w:rsidRDefault="00EC202A" w:rsidP="00EC202A">
      <w:pPr>
        <w:suppressAutoHyphens/>
        <w:ind w:firstLine="709"/>
        <w:jc w:val="both"/>
        <w:rPr>
          <w:bCs/>
          <w:color w:val="000000" w:themeColor="text1"/>
        </w:rPr>
      </w:pPr>
    </w:p>
    <w:p w:rsidR="00EC202A" w:rsidRPr="00C03A78" w:rsidRDefault="00EC202A" w:rsidP="00EC202A">
      <w:pPr>
        <w:suppressAutoHyphens/>
        <w:ind w:firstLine="709"/>
        <w:jc w:val="both"/>
        <w:rPr>
          <w:b/>
          <w:bCs/>
          <w:color w:val="000000" w:themeColor="text1"/>
        </w:rPr>
      </w:pPr>
      <w:r w:rsidRPr="00C03A78">
        <w:rPr>
          <w:b/>
          <w:bCs/>
          <w:color w:val="000000" w:themeColor="text1"/>
        </w:rPr>
        <w:t>3.2. Информационное обеспечение реализации программы</w:t>
      </w:r>
    </w:p>
    <w:p w:rsidR="00EC202A" w:rsidRPr="00C03A78" w:rsidRDefault="00EC202A" w:rsidP="00EC202A">
      <w:pPr>
        <w:suppressAutoHyphens/>
        <w:ind w:firstLine="709"/>
        <w:jc w:val="both"/>
        <w:rPr>
          <w:bCs/>
          <w:color w:val="000000" w:themeColor="text1"/>
        </w:rPr>
      </w:pPr>
      <w:r w:rsidRPr="00C03A78">
        <w:rPr>
          <w:bCs/>
          <w:color w:val="000000" w:themeColor="text1"/>
        </w:rPr>
        <w:t>Для реализации программы библиотечный фонд образовательной организации должен иметь п</w:t>
      </w:r>
      <w:r w:rsidRPr="00C03A78">
        <w:rPr>
          <w:color w:val="000000" w:themeColor="text1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03A78">
        <w:rPr>
          <w:bCs/>
          <w:color w:val="000000" w:themeColor="text1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C202A" w:rsidRPr="00C03A78" w:rsidRDefault="00EC202A" w:rsidP="00EC202A">
      <w:pPr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p w:rsidR="00EC202A" w:rsidRPr="00C03A78" w:rsidRDefault="00EC202A" w:rsidP="00EC202A">
      <w:pPr>
        <w:pStyle w:val="a4"/>
        <w:ind w:left="0" w:firstLine="709"/>
        <w:rPr>
          <w:b/>
          <w:color w:val="000000" w:themeColor="text1"/>
        </w:rPr>
      </w:pPr>
      <w:r w:rsidRPr="00C03A78">
        <w:rPr>
          <w:b/>
          <w:color w:val="000000" w:themeColor="text1"/>
        </w:rPr>
        <w:t>3.2.1. Основные печатные издания</w:t>
      </w:r>
    </w:p>
    <w:p w:rsidR="00EC202A" w:rsidRPr="00C03A78" w:rsidRDefault="00EC202A" w:rsidP="00EC202A">
      <w:pPr>
        <w:jc w:val="both"/>
        <w:rPr>
          <w:color w:val="000000" w:themeColor="text1"/>
        </w:rPr>
      </w:pPr>
      <w:r w:rsidRPr="00C03A78">
        <w:rPr>
          <w:bCs/>
          <w:color w:val="000000" w:themeColor="text1"/>
          <w:szCs w:val="28"/>
        </w:rPr>
        <w:t xml:space="preserve"> </w:t>
      </w:r>
      <w:r w:rsidRPr="00C03A78">
        <w:rPr>
          <w:color w:val="000000" w:themeColor="text1"/>
        </w:rPr>
        <w:t>1. Оганесян В.О. Информационные технологии в профессиональной деятельности: учебник для студентов учреждений среднего профессионального образования/В.О. Оганесян, А.В. Курилова – 2-е изд., стер. – М.: Издательский центр «Академия, 2019. – 224с.</w:t>
      </w: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Cs w:val="28"/>
        </w:rPr>
      </w:pPr>
    </w:p>
    <w:p w:rsidR="00EC202A" w:rsidRPr="00C03A78" w:rsidRDefault="00EC202A" w:rsidP="00EC202A">
      <w:pPr>
        <w:pStyle w:val="a4"/>
        <w:numPr>
          <w:ilvl w:val="2"/>
          <w:numId w:val="7"/>
        </w:numPr>
        <w:suppressAutoHyphens/>
        <w:rPr>
          <w:b/>
          <w:bCs/>
          <w:color w:val="000000" w:themeColor="text1"/>
        </w:rPr>
      </w:pPr>
      <w:r w:rsidRPr="00C03A78">
        <w:rPr>
          <w:b/>
          <w:bCs/>
          <w:color w:val="000000" w:themeColor="text1"/>
        </w:rPr>
        <w:t>Электронные источники</w:t>
      </w:r>
    </w:p>
    <w:p w:rsidR="00EC202A" w:rsidRPr="00C03A78" w:rsidRDefault="00FE53F8" w:rsidP="00EC202A">
      <w:pPr>
        <w:pStyle w:val="a4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288"/>
        <w:contextualSpacing w:val="0"/>
        <w:jc w:val="both"/>
        <w:rPr>
          <w:rStyle w:val="b-serp-urlitem"/>
          <w:bCs/>
          <w:color w:val="000000" w:themeColor="text1"/>
        </w:rPr>
      </w:pPr>
      <w:hyperlink r:id="rId10" w:tgtFrame="_blank" w:history="1">
        <w:r w:rsidR="00EC202A" w:rsidRPr="00C03A78">
          <w:rPr>
            <w:rStyle w:val="a3"/>
            <w:color w:val="000000" w:themeColor="text1"/>
          </w:rPr>
          <w:t>fcior.edu.ru</w:t>
        </w:r>
      </w:hyperlink>
      <w:r w:rsidR="00EC202A" w:rsidRPr="00C03A78">
        <w:rPr>
          <w:rStyle w:val="b-serp-urlitem"/>
          <w:color w:val="000000" w:themeColor="text1"/>
        </w:rPr>
        <w:t xml:space="preserve"> – Федеральный центр информационно-образовательных ресурсов</w:t>
      </w:r>
    </w:p>
    <w:p w:rsidR="00EC202A" w:rsidRPr="00C03A78" w:rsidRDefault="00FE53F8" w:rsidP="00EC202A">
      <w:pPr>
        <w:pStyle w:val="21"/>
        <w:numPr>
          <w:ilvl w:val="0"/>
          <w:numId w:val="15"/>
        </w:numPr>
        <w:spacing w:after="0" w:line="276" w:lineRule="auto"/>
        <w:ind w:left="714" w:hanging="357"/>
        <w:rPr>
          <w:color w:val="000000" w:themeColor="text1"/>
          <w:lang w:eastAsia="x-none"/>
        </w:rPr>
      </w:pPr>
      <w:hyperlink r:id="rId11" w:history="1">
        <w:r w:rsidR="00EC202A" w:rsidRPr="00C03A78">
          <w:rPr>
            <w:rStyle w:val="a3"/>
            <w:color w:val="000000" w:themeColor="text1"/>
          </w:rPr>
          <w:t>http</w:t>
        </w:r>
        <w:r w:rsidR="00EC202A" w:rsidRPr="00C03A78">
          <w:rPr>
            <w:rStyle w:val="a3"/>
            <w:color w:val="000000" w:themeColor="text1"/>
            <w:lang w:eastAsia="x-none"/>
          </w:rPr>
          <w:t>://</w:t>
        </w:r>
        <w:r w:rsidR="00EC202A" w:rsidRPr="00C03A78">
          <w:rPr>
            <w:rStyle w:val="a3"/>
            <w:color w:val="000000" w:themeColor="text1"/>
          </w:rPr>
          <w:t>katalog</w:t>
        </w:r>
        <w:r w:rsidR="00EC202A" w:rsidRPr="00C03A78">
          <w:rPr>
            <w:rStyle w:val="a3"/>
            <w:color w:val="000000" w:themeColor="text1"/>
            <w:lang w:eastAsia="x-none"/>
          </w:rPr>
          <w:t>.</w:t>
        </w:r>
        <w:r w:rsidR="00EC202A" w:rsidRPr="00C03A78">
          <w:rPr>
            <w:rStyle w:val="a3"/>
            <w:color w:val="000000" w:themeColor="text1"/>
          </w:rPr>
          <w:t>iot</w:t>
        </w:r>
        <w:r w:rsidR="00EC202A" w:rsidRPr="00C03A78">
          <w:rPr>
            <w:rStyle w:val="a3"/>
            <w:color w:val="000000" w:themeColor="text1"/>
            <w:lang w:eastAsia="x-none"/>
          </w:rPr>
          <w:t>.</w:t>
        </w:r>
        <w:r w:rsidR="00EC202A" w:rsidRPr="00C03A78">
          <w:rPr>
            <w:rStyle w:val="a3"/>
            <w:color w:val="000000" w:themeColor="text1"/>
          </w:rPr>
          <w:t>ru</w:t>
        </w:r>
      </w:hyperlink>
    </w:p>
    <w:p w:rsidR="00EC202A" w:rsidRPr="00C03A78" w:rsidRDefault="00EC202A" w:rsidP="00EC202A">
      <w:pPr>
        <w:pStyle w:val="a4"/>
        <w:numPr>
          <w:ilvl w:val="0"/>
          <w:numId w:val="15"/>
        </w:numPr>
        <w:spacing w:line="276" w:lineRule="auto"/>
        <w:ind w:left="714" w:hanging="357"/>
        <w:contextualSpacing w:val="0"/>
        <w:rPr>
          <w:color w:val="000000" w:themeColor="text1"/>
        </w:rPr>
      </w:pPr>
      <w:r w:rsidRPr="00C03A78">
        <w:rPr>
          <w:color w:val="000000" w:themeColor="text1"/>
        </w:rPr>
        <w:t xml:space="preserve">Электронные учебники по HTML, </w:t>
      </w:r>
      <w:proofErr w:type="spellStart"/>
      <w:r w:rsidRPr="00C03A78">
        <w:rPr>
          <w:color w:val="000000" w:themeColor="text1"/>
        </w:rPr>
        <w:t>Word</w:t>
      </w:r>
      <w:proofErr w:type="spellEnd"/>
      <w:r w:rsidRPr="00C03A78">
        <w:rPr>
          <w:color w:val="000000" w:themeColor="text1"/>
        </w:rPr>
        <w:t xml:space="preserve">, </w:t>
      </w:r>
      <w:proofErr w:type="spellStart"/>
      <w:r w:rsidRPr="00C03A78">
        <w:rPr>
          <w:color w:val="000000" w:themeColor="text1"/>
        </w:rPr>
        <w:t>Excel</w:t>
      </w:r>
      <w:proofErr w:type="spellEnd"/>
      <w:r w:rsidRPr="00C03A78">
        <w:rPr>
          <w:color w:val="000000" w:themeColor="text1"/>
        </w:rPr>
        <w:t xml:space="preserve">, VBA - </w:t>
      </w:r>
      <w:hyperlink r:id="rId12" w:history="1">
        <w:r w:rsidRPr="00C03A78">
          <w:rPr>
            <w:rStyle w:val="a3"/>
            <w:color w:val="000000" w:themeColor="text1"/>
          </w:rPr>
          <w:t>http://www.on-line-teaching.com/</w:t>
        </w:r>
      </w:hyperlink>
    </w:p>
    <w:p w:rsidR="00EC202A" w:rsidRPr="00C03A78" w:rsidRDefault="00EC202A" w:rsidP="00EC202A">
      <w:pPr>
        <w:pStyle w:val="a4"/>
        <w:suppressAutoHyphens/>
        <w:ind w:left="1428"/>
        <w:rPr>
          <w:b/>
          <w:bCs/>
          <w:color w:val="000000" w:themeColor="text1"/>
        </w:rPr>
      </w:pPr>
    </w:p>
    <w:p w:rsidR="00EC202A" w:rsidRPr="00C03A78" w:rsidRDefault="00EC202A" w:rsidP="00EC202A">
      <w:pPr>
        <w:suppressAutoHyphens/>
        <w:ind w:firstLine="709"/>
        <w:contextualSpacing/>
        <w:rPr>
          <w:bCs/>
          <w:i/>
          <w:color w:val="000000" w:themeColor="text1"/>
        </w:rPr>
      </w:pPr>
      <w:r w:rsidRPr="00C03A78">
        <w:rPr>
          <w:b/>
          <w:bCs/>
          <w:color w:val="000000" w:themeColor="text1"/>
        </w:rPr>
        <w:t>3.2.3. Дополнительные источники</w:t>
      </w:r>
    </w:p>
    <w:p w:rsidR="00EC202A" w:rsidRPr="00C03A78" w:rsidRDefault="00EC202A" w:rsidP="00EC202A">
      <w:pPr>
        <w:pStyle w:val="a4"/>
        <w:numPr>
          <w:ilvl w:val="0"/>
          <w:numId w:val="4"/>
        </w:numPr>
        <w:shd w:val="clear" w:color="auto" w:fill="FFFFFF"/>
        <w:spacing w:after="150"/>
        <w:ind w:left="284" w:hanging="284"/>
        <w:rPr>
          <w:color w:val="000000" w:themeColor="text1"/>
        </w:rPr>
      </w:pPr>
      <w:proofErr w:type="spellStart"/>
      <w:r w:rsidRPr="00C03A78">
        <w:rPr>
          <w:color w:val="000000" w:themeColor="text1"/>
        </w:rPr>
        <w:t>Колдаев</w:t>
      </w:r>
      <w:proofErr w:type="spellEnd"/>
      <w:r w:rsidRPr="00C03A78">
        <w:rPr>
          <w:color w:val="000000" w:themeColor="text1"/>
        </w:rPr>
        <w:t xml:space="preserve"> В.Д., </w:t>
      </w:r>
      <w:proofErr w:type="spellStart"/>
      <w:r w:rsidRPr="00C03A78">
        <w:rPr>
          <w:color w:val="000000" w:themeColor="text1"/>
        </w:rPr>
        <w:t>Лупин</w:t>
      </w:r>
      <w:proofErr w:type="spellEnd"/>
      <w:r w:rsidRPr="00C03A78">
        <w:rPr>
          <w:color w:val="000000" w:themeColor="text1"/>
        </w:rPr>
        <w:t xml:space="preserve"> С.А. «Архитектура ЭВМ: учебное пособие»/ В.Д. </w:t>
      </w:r>
      <w:proofErr w:type="spellStart"/>
      <w:r w:rsidRPr="00C03A78">
        <w:rPr>
          <w:color w:val="000000" w:themeColor="text1"/>
        </w:rPr>
        <w:t>Колдаев</w:t>
      </w:r>
      <w:proofErr w:type="spellEnd"/>
      <w:r w:rsidRPr="00C03A78">
        <w:rPr>
          <w:color w:val="000000" w:themeColor="text1"/>
        </w:rPr>
        <w:t xml:space="preserve">, С.А. </w:t>
      </w:r>
      <w:proofErr w:type="spellStart"/>
      <w:r w:rsidRPr="00C03A78">
        <w:rPr>
          <w:color w:val="000000" w:themeColor="text1"/>
        </w:rPr>
        <w:t>Лупин</w:t>
      </w:r>
      <w:proofErr w:type="spellEnd"/>
      <w:r w:rsidRPr="00C03A78">
        <w:rPr>
          <w:color w:val="000000" w:themeColor="text1"/>
        </w:rPr>
        <w:t>. – М: ИД ФОРУМ: ИНФРА-М, 201</w:t>
      </w:r>
      <w:r w:rsidR="00A85C1E">
        <w:rPr>
          <w:color w:val="000000" w:themeColor="text1"/>
        </w:rPr>
        <w:t>9</w:t>
      </w:r>
      <w:r w:rsidRPr="00C03A78">
        <w:rPr>
          <w:color w:val="000000" w:themeColor="text1"/>
        </w:rPr>
        <w:t xml:space="preserve"> – 384 с.: ил. – Профессиональное образование</w:t>
      </w:r>
    </w:p>
    <w:p w:rsidR="00EC202A" w:rsidRPr="00C03A78" w:rsidRDefault="00EC202A" w:rsidP="00EC202A">
      <w:pPr>
        <w:shd w:val="clear" w:color="auto" w:fill="FFFFFF"/>
        <w:spacing w:after="150"/>
        <w:rPr>
          <w:color w:val="000000" w:themeColor="text1"/>
          <w:sz w:val="20"/>
        </w:rPr>
      </w:pP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EC202A" w:rsidRPr="00C03A78" w:rsidRDefault="00EC202A" w:rsidP="00EC202A">
      <w:pPr>
        <w:pStyle w:val="1"/>
        <w:tabs>
          <w:tab w:val="num" w:pos="0"/>
        </w:tabs>
        <w:ind w:left="284" w:firstLine="0"/>
        <w:jc w:val="both"/>
        <w:rPr>
          <w:b/>
          <w:caps/>
          <w:color w:val="000000" w:themeColor="text1"/>
          <w:sz w:val="28"/>
          <w:szCs w:val="28"/>
        </w:rPr>
      </w:pPr>
    </w:p>
    <w:p w:rsidR="00EC202A" w:rsidRPr="00C03A78" w:rsidRDefault="00EC202A" w:rsidP="00EC20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  <w:sectPr w:rsidR="00EC202A" w:rsidRPr="00C03A78" w:rsidSect="002A7DC8">
          <w:pgSz w:w="11906" w:h="16838"/>
          <w:pgMar w:top="1134" w:right="850" w:bottom="1134" w:left="1701" w:header="708" w:footer="708" w:gutter="0"/>
          <w:cols w:space="720"/>
        </w:sectPr>
      </w:pPr>
    </w:p>
    <w:p w:rsidR="00EC202A" w:rsidRPr="00C03A78" w:rsidRDefault="00EC202A" w:rsidP="00EC202A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 w:themeColor="text1"/>
          <w:sz w:val="28"/>
          <w:szCs w:val="28"/>
        </w:rPr>
      </w:pPr>
      <w:r w:rsidRPr="00C03A78">
        <w:rPr>
          <w:b/>
          <w:caps/>
          <w:color w:val="000000" w:themeColor="text1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C202A" w:rsidRPr="00C03A78" w:rsidRDefault="00EC202A" w:rsidP="00EC202A">
      <w:pPr>
        <w:ind w:left="720"/>
        <w:rPr>
          <w:color w:val="000000" w:themeColor="text1"/>
        </w:rPr>
      </w:pPr>
    </w:p>
    <w:p w:rsidR="00EC202A" w:rsidRPr="00C03A78" w:rsidRDefault="00EC202A" w:rsidP="00EC20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 w:themeColor="text1"/>
          <w:szCs w:val="28"/>
        </w:rPr>
      </w:pPr>
      <w:r w:rsidRPr="00C03A78">
        <w:rPr>
          <w:b/>
          <w:color w:val="000000" w:themeColor="text1"/>
          <w:szCs w:val="28"/>
        </w:rPr>
        <w:t>Контроль</w:t>
      </w:r>
      <w:r w:rsidRPr="00C03A78">
        <w:rPr>
          <w:color w:val="000000" w:themeColor="text1"/>
          <w:szCs w:val="28"/>
        </w:rPr>
        <w:t xml:space="preserve"> </w:t>
      </w:r>
      <w:r w:rsidRPr="00C03A78">
        <w:rPr>
          <w:b/>
          <w:color w:val="000000" w:themeColor="text1"/>
          <w:szCs w:val="28"/>
        </w:rPr>
        <w:t>и оценка</w:t>
      </w:r>
      <w:r w:rsidRPr="00C03A78">
        <w:rPr>
          <w:color w:val="000000" w:themeColor="text1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EC202A" w:rsidRPr="00C03A78" w:rsidRDefault="00EC202A" w:rsidP="00EC202A">
      <w:pPr>
        <w:rPr>
          <w:color w:val="000000" w:themeColor="text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976"/>
        <w:gridCol w:w="2546"/>
      </w:tblGrid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Результаты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Методы оценки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Умения: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правильность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выполнения практической работы, самостоятельной работы, демонстрация исследовательских проектов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использовать сети Интернет и её возможности для организации оперативного обмена информацией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быстрота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правильное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полная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получать информацию в локальных и глобальных  компьютерных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</w:t>
            </w:r>
            <w:r w:rsidRPr="00C03A78">
              <w:rPr>
                <w:color w:val="000000" w:themeColor="text1"/>
                <w:sz w:val="22"/>
              </w:rPr>
              <w:lastRenderedPageBreak/>
              <w:t xml:space="preserve">демонстрация результатов выполнения самостоятельной работы 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lastRenderedPageBreak/>
              <w:t>применять графические редакторы для создания и редактирования изображений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грамотное владение средствами графических редакторов для создания графических изображений, отображений различных объектов, их редактирование.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демонстрация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Знания: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знать приемы и способы работы в текстовых редакторах, электронных таблицах, системах управления базами данных, графических редакторах, информационно-поисковых системах.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знать методы и средства сбора, обработки, хранения, передачи и накопления информации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знать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выполнения практических занятий, тестирования, дифференцированного зачета, экзамена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знать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</w:t>
            </w:r>
            <w:r w:rsidRPr="00C03A78">
              <w:rPr>
                <w:color w:val="000000" w:themeColor="text1"/>
                <w:sz w:val="22"/>
              </w:rPr>
              <w:lastRenderedPageBreak/>
              <w:t>законодательство по защите информации, сертификацию и лицензирование программных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lastRenderedPageBreak/>
              <w:t>оценка результатов контрольной работы, тестирования,  самостоятельной работы, дифференцированного зачета, экзамена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знать основные положения и принципы автоматизированной обработки и передачи информации;</w:t>
            </w:r>
          </w:p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знать основные принципы, методы и свойства информационных и телекоммуникационных технологий в профессиональной деятельности, в частности, Интернет-телефонию, аудио и видеоконференции, чаты, электронную почту, ICQ, списки рассылки, группы новостей,  программы для общения в реальном режиме времени, позволяющие передавать тексты, звуки и изображения.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дифференцированного зачета, экзамена, оценка результатов индивидуального проекта и его демонстрации.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Результаты обучения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(освоенные умения, усвоенные знания)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color w:val="000000" w:themeColor="text1"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C03A78" w:rsidRPr="00C03A78" w:rsidTr="002A7DC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2A" w:rsidRPr="00C03A78" w:rsidRDefault="00EC202A" w:rsidP="002A7D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Умения: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получать информацию в локальных и </w:t>
            </w:r>
            <w:proofErr w:type="gramStart"/>
            <w:r w:rsidRPr="00C03A78">
              <w:rPr>
                <w:color w:val="000000" w:themeColor="text1"/>
              </w:rPr>
              <w:t>глобальных  компьютерных</w:t>
            </w:r>
            <w:proofErr w:type="gramEnd"/>
            <w:r w:rsidRPr="00C03A78">
              <w:rPr>
                <w:color w:val="000000" w:themeColor="text1"/>
              </w:rPr>
              <w:t xml:space="preserve"> сетях;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EC202A" w:rsidRPr="00C03A78" w:rsidRDefault="00EC202A" w:rsidP="002A7DC8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lastRenderedPageBreak/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EC202A" w:rsidRPr="00C03A78" w:rsidRDefault="00EC202A" w:rsidP="002A7D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Знания: 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EC202A" w:rsidRPr="00C03A78" w:rsidRDefault="00EC202A" w:rsidP="002A7DC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EC202A" w:rsidRPr="00C03A78" w:rsidRDefault="00EC202A" w:rsidP="002A7DC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EC202A" w:rsidRPr="00C03A78" w:rsidRDefault="00EC202A" w:rsidP="002A7DC8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C03A78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EC202A" w:rsidRPr="00C03A78" w:rsidRDefault="00EC202A" w:rsidP="002A7DC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lastRenderedPageBreak/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EC202A" w:rsidRPr="00C03A78" w:rsidRDefault="00EC202A" w:rsidP="002A7DC8">
            <w:pPr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02A" w:rsidRPr="00C03A78" w:rsidRDefault="00EC202A" w:rsidP="002A7DC8">
            <w:pPr>
              <w:rPr>
                <w:iCs/>
                <w:color w:val="000000" w:themeColor="text1"/>
                <w:sz w:val="22"/>
              </w:rPr>
            </w:pPr>
            <w:r w:rsidRPr="00C03A78">
              <w:rPr>
                <w:iCs/>
                <w:color w:val="000000" w:themeColor="text1"/>
                <w:sz w:val="22"/>
              </w:rPr>
              <w:t>Оценка решений ситуационных задач</w:t>
            </w:r>
          </w:p>
          <w:p w:rsidR="00EC202A" w:rsidRPr="00C03A78" w:rsidRDefault="00EC202A" w:rsidP="002A7DC8">
            <w:pPr>
              <w:ind w:left="46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Примеры форм и методов контроля:</w:t>
            </w:r>
          </w:p>
          <w:p w:rsidR="00EC202A" w:rsidRPr="00C03A78" w:rsidRDefault="00EC202A" w:rsidP="002A7DC8">
            <w:pPr>
              <w:ind w:left="46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- тестирование по теме,</w:t>
            </w:r>
          </w:p>
          <w:p w:rsidR="00EC202A" w:rsidRPr="00C03A78" w:rsidRDefault="00EC202A" w:rsidP="002A7DC8">
            <w:pPr>
              <w:ind w:left="46"/>
              <w:rPr>
                <w:bCs/>
                <w:color w:val="000000" w:themeColor="text1"/>
                <w:sz w:val="22"/>
              </w:rPr>
            </w:pPr>
            <w:r w:rsidRPr="00C03A78">
              <w:rPr>
                <w:bCs/>
                <w:color w:val="000000" w:themeColor="text1"/>
                <w:sz w:val="22"/>
              </w:rPr>
              <w:t>-самостоятельные работы</w:t>
            </w:r>
          </w:p>
          <w:p w:rsidR="00EC202A" w:rsidRPr="00C03A78" w:rsidRDefault="00EC202A" w:rsidP="002A7DC8">
            <w:pPr>
              <w:ind w:left="46"/>
              <w:rPr>
                <w:bCs/>
                <w:color w:val="000000" w:themeColor="text1"/>
                <w:sz w:val="22"/>
              </w:rPr>
            </w:pPr>
          </w:p>
        </w:tc>
      </w:tr>
    </w:tbl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000000" w:themeColor="text1"/>
        </w:rPr>
      </w:pPr>
    </w:p>
    <w:p w:rsidR="00EC202A" w:rsidRPr="00C03A78" w:rsidRDefault="00EC202A" w:rsidP="00EC2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EC202A" w:rsidRPr="00C03A78" w:rsidRDefault="00EC202A" w:rsidP="00EC202A">
      <w:pPr>
        <w:widowControl w:val="0"/>
        <w:suppressAutoHyphens/>
        <w:autoSpaceDE w:val="0"/>
        <w:autoSpaceDN w:val="0"/>
        <w:adjustRightInd w:val="0"/>
        <w:jc w:val="right"/>
        <w:rPr>
          <w:color w:val="000000" w:themeColor="text1"/>
        </w:rPr>
      </w:pPr>
    </w:p>
    <w:p w:rsidR="00EC202A" w:rsidRPr="00C03A78" w:rsidRDefault="00EC202A" w:rsidP="00EC202A">
      <w:pPr>
        <w:spacing w:line="360" w:lineRule="auto"/>
        <w:rPr>
          <w:b/>
          <w:color w:val="000000" w:themeColor="text1"/>
        </w:rPr>
      </w:pPr>
    </w:p>
    <w:p w:rsidR="00EC202A" w:rsidRPr="00C03A78" w:rsidRDefault="00EC202A" w:rsidP="00EC202A">
      <w:pPr>
        <w:rPr>
          <w:color w:val="000000" w:themeColor="text1"/>
        </w:rPr>
      </w:pPr>
    </w:p>
    <w:p w:rsidR="00EC202A" w:rsidRPr="00C03A78" w:rsidRDefault="00EC202A" w:rsidP="00EC202A">
      <w:pPr>
        <w:rPr>
          <w:color w:val="000000" w:themeColor="text1"/>
        </w:rPr>
      </w:pPr>
    </w:p>
    <w:p w:rsidR="00EC202A" w:rsidRPr="00C03A78" w:rsidRDefault="00EC202A" w:rsidP="00EC2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  <w:u w:val="single"/>
        </w:rPr>
      </w:pPr>
    </w:p>
    <w:p w:rsidR="00EC202A" w:rsidRPr="00C03A78" w:rsidRDefault="00EC202A" w:rsidP="00EC202A">
      <w:pPr>
        <w:rPr>
          <w:color w:val="000000" w:themeColor="text1"/>
        </w:rPr>
      </w:pPr>
    </w:p>
    <w:p w:rsidR="0086623A" w:rsidRPr="00C03A78" w:rsidRDefault="0086623A">
      <w:pPr>
        <w:rPr>
          <w:color w:val="000000" w:themeColor="text1"/>
        </w:rPr>
      </w:pPr>
    </w:p>
    <w:sectPr w:rsidR="0086623A" w:rsidRPr="00C03A78" w:rsidSect="002A7DC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53F8">
      <w:r>
        <w:separator/>
      </w:r>
    </w:p>
  </w:endnote>
  <w:endnote w:type="continuationSeparator" w:id="0">
    <w:p w:rsidR="00000000" w:rsidRDefault="00FE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C8" w:rsidRDefault="002A7DC8" w:rsidP="002A7DC8">
    <w:pPr>
      <w:pStyle w:val="aa"/>
      <w:framePr w:wrap="around" w:vAnchor="text" w:hAnchor="margin" w:xAlign="right" w:y="1"/>
      <w:rPr>
        <w:rStyle w:val="ac"/>
        <w:rFonts w:eastAsiaTheme="minorEastAsia"/>
      </w:rPr>
    </w:pPr>
    <w:r>
      <w:rPr>
        <w:rStyle w:val="ac"/>
        <w:rFonts w:eastAsiaTheme="minorEastAsia"/>
      </w:rPr>
      <w:fldChar w:fldCharType="begin"/>
    </w:r>
    <w:r>
      <w:rPr>
        <w:rStyle w:val="ac"/>
        <w:rFonts w:eastAsiaTheme="minorEastAsia"/>
      </w:rPr>
      <w:instrText xml:space="preserve">PAGE  </w:instrText>
    </w:r>
    <w:r>
      <w:rPr>
        <w:rStyle w:val="ac"/>
        <w:rFonts w:eastAsiaTheme="minorEastAsia"/>
      </w:rPr>
      <w:fldChar w:fldCharType="end"/>
    </w:r>
  </w:p>
  <w:p w:rsidR="002A7DC8" w:rsidRDefault="002A7DC8" w:rsidP="002A7DC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C8" w:rsidRDefault="002A7DC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53F8">
      <w:rPr>
        <w:noProof/>
      </w:rPr>
      <w:t>20</w:t>
    </w:r>
    <w:r>
      <w:fldChar w:fldCharType="end"/>
    </w:r>
  </w:p>
  <w:p w:rsidR="002A7DC8" w:rsidRDefault="002A7DC8" w:rsidP="002A7DC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53F8">
      <w:r>
        <w:separator/>
      </w:r>
    </w:p>
  </w:footnote>
  <w:footnote w:type="continuationSeparator" w:id="0">
    <w:p w:rsidR="00000000" w:rsidRDefault="00FE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A7DC8">
      <w:trPr>
        <w:trHeight w:val="720"/>
      </w:trPr>
      <w:tc>
        <w:tcPr>
          <w:tcW w:w="1667" w:type="pct"/>
        </w:tcPr>
        <w:p w:rsidR="002A7DC8" w:rsidRDefault="002A7DC8">
          <w:pPr>
            <w:pStyle w:val="ad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A7DC8" w:rsidRDefault="002A7DC8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A7DC8" w:rsidRDefault="002A7DC8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2A7DC8" w:rsidRDefault="002A7D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D1"/>
    <w:multiLevelType w:val="multilevel"/>
    <w:tmpl w:val="CDEC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349CB"/>
    <w:multiLevelType w:val="hybridMultilevel"/>
    <w:tmpl w:val="9024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341"/>
    <w:multiLevelType w:val="hybridMultilevel"/>
    <w:tmpl w:val="ABE2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0779D"/>
    <w:multiLevelType w:val="hybridMultilevel"/>
    <w:tmpl w:val="015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A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116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0E2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2C39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0B3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6E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0C63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62A6"/>
    <w:rsid w:val="00267CD4"/>
    <w:rsid w:val="0027082C"/>
    <w:rsid w:val="00272DFE"/>
    <w:rsid w:val="00273ADA"/>
    <w:rsid w:val="00273C7B"/>
    <w:rsid w:val="00275392"/>
    <w:rsid w:val="00275541"/>
    <w:rsid w:val="00275D40"/>
    <w:rsid w:val="00276410"/>
    <w:rsid w:val="00276A7D"/>
    <w:rsid w:val="00282F77"/>
    <w:rsid w:val="002830F5"/>
    <w:rsid w:val="00283DEC"/>
    <w:rsid w:val="00285B08"/>
    <w:rsid w:val="00285C27"/>
    <w:rsid w:val="002869B8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A7DC8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13FE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6B27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86809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3A9C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1D0"/>
    <w:rsid w:val="004B2579"/>
    <w:rsid w:val="004B455D"/>
    <w:rsid w:val="004B5ADA"/>
    <w:rsid w:val="004B5CB0"/>
    <w:rsid w:val="004C1865"/>
    <w:rsid w:val="004C197B"/>
    <w:rsid w:val="004C445D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D6DD4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201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2945"/>
    <w:rsid w:val="0055449F"/>
    <w:rsid w:val="00554D1C"/>
    <w:rsid w:val="00556028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0A6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06EE"/>
    <w:rsid w:val="005B1CD6"/>
    <w:rsid w:val="005B2077"/>
    <w:rsid w:val="005B2A8B"/>
    <w:rsid w:val="005B4056"/>
    <w:rsid w:val="005B45EB"/>
    <w:rsid w:val="005B47D3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0FBD"/>
    <w:rsid w:val="005E1DE4"/>
    <w:rsid w:val="005E260F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4AEF"/>
    <w:rsid w:val="006A503F"/>
    <w:rsid w:val="006A6BE3"/>
    <w:rsid w:val="006B122F"/>
    <w:rsid w:val="006B3916"/>
    <w:rsid w:val="006B5D1E"/>
    <w:rsid w:val="006B72B0"/>
    <w:rsid w:val="006B74C7"/>
    <w:rsid w:val="006C0EEC"/>
    <w:rsid w:val="006C220D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E6AAC"/>
    <w:rsid w:val="006F0EBA"/>
    <w:rsid w:val="006F1860"/>
    <w:rsid w:val="006F1EBF"/>
    <w:rsid w:val="006F3ED6"/>
    <w:rsid w:val="006F50B0"/>
    <w:rsid w:val="006F5295"/>
    <w:rsid w:val="006F5A50"/>
    <w:rsid w:val="006F5D36"/>
    <w:rsid w:val="006F78F0"/>
    <w:rsid w:val="006F7B8F"/>
    <w:rsid w:val="007012D6"/>
    <w:rsid w:val="00702436"/>
    <w:rsid w:val="00702CEF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7F0"/>
    <w:rsid w:val="00723A78"/>
    <w:rsid w:val="00732111"/>
    <w:rsid w:val="00732AD1"/>
    <w:rsid w:val="00734DB6"/>
    <w:rsid w:val="0073532A"/>
    <w:rsid w:val="00740FBF"/>
    <w:rsid w:val="007416EF"/>
    <w:rsid w:val="00741FFB"/>
    <w:rsid w:val="00742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155F"/>
    <w:rsid w:val="00752032"/>
    <w:rsid w:val="00752349"/>
    <w:rsid w:val="0075397F"/>
    <w:rsid w:val="00755313"/>
    <w:rsid w:val="00756179"/>
    <w:rsid w:val="007571CD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72A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42FE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1C6F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19E7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2FC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07DCF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08AC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2B2E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5C1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862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87C38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3A78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27A74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6B9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23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4E4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2FD8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3737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259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96085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39C"/>
    <w:rsid w:val="00EB5F5A"/>
    <w:rsid w:val="00EB7AFF"/>
    <w:rsid w:val="00EC1CFE"/>
    <w:rsid w:val="00EC202A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25BC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4001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34F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8D0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53F8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C8A"/>
  <w15:chartTrackingRefBased/>
  <w15:docId w15:val="{7FC98EEF-73FC-4A75-B95B-DDFAAA4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2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EC2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0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rsid w:val="00EC2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2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C202A"/>
    <w:rPr>
      <w:color w:val="0563C1"/>
      <w:u w:val="single"/>
    </w:rPr>
  </w:style>
  <w:style w:type="paragraph" w:customStyle="1" w:styleId="ConsPlusNormal">
    <w:name w:val="ConsPlusNormal"/>
    <w:rsid w:val="00EC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EC202A"/>
    <w:pPr>
      <w:ind w:left="720"/>
      <w:contextualSpacing/>
    </w:pPr>
  </w:style>
  <w:style w:type="character" w:styleId="a6">
    <w:name w:val="Emphasis"/>
    <w:basedOn w:val="a0"/>
    <w:uiPriority w:val="20"/>
    <w:qFormat/>
    <w:rsid w:val="00EC202A"/>
    <w:rPr>
      <w:rFonts w:cs="Times New Roman"/>
      <w:i/>
    </w:rPr>
  </w:style>
  <w:style w:type="paragraph" w:styleId="a7">
    <w:name w:val="No Spacing"/>
    <w:link w:val="a8"/>
    <w:uiPriority w:val="1"/>
    <w:qFormat/>
    <w:rsid w:val="00EC202A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EC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EC202A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EC20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EC202A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EC202A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C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C20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2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EC202A"/>
    <w:rPr>
      <w:rFonts w:cs="Times New Roman"/>
      <w:b/>
    </w:rPr>
  </w:style>
  <w:style w:type="character" w:customStyle="1" w:styleId="b-serp-urlitem">
    <w:name w:val="b-serp-url__item"/>
    <w:basedOn w:val="a0"/>
    <w:rsid w:val="00EC202A"/>
    <w:rPr>
      <w:rFonts w:cs="Times New Roman"/>
    </w:rPr>
  </w:style>
  <w:style w:type="paragraph" w:customStyle="1" w:styleId="s1">
    <w:name w:val="s_1"/>
    <w:basedOn w:val="a"/>
    <w:rsid w:val="005A0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n-line-teach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3-19_admin</cp:lastModifiedBy>
  <cp:revision>13</cp:revision>
  <dcterms:created xsi:type="dcterms:W3CDTF">2024-05-02T07:14:00Z</dcterms:created>
  <dcterms:modified xsi:type="dcterms:W3CDTF">2024-05-03T05:38:00Z</dcterms:modified>
</cp:coreProperties>
</file>